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F6" w:rsidRDefault="00AA2B69">
      <w:pPr>
        <w:rPr>
          <w:lang w:val="kk-KZ"/>
        </w:rPr>
      </w:pPr>
      <w:r>
        <w:rPr>
          <w:lang w:val="kk-KZ"/>
        </w:rPr>
        <w:t>Каз 7М02323 – Қолданбалы қазақ тіл білімі</w:t>
      </w:r>
    </w:p>
    <w:tbl>
      <w:tblPr>
        <w:tblStyle w:val="a3"/>
        <w:tblW w:w="9422" w:type="dxa"/>
        <w:tblLook w:val="04A0" w:firstRow="1" w:lastRow="0" w:firstColumn="1" w:lastColumn="0" w:noHBand="0" w:noVBand="1"/>
      </w:tblPr>
      <w:tblGrid>
        <w:gridCol w:w="3327"/>
        <w:gridCol w:w="6095"/>
      </w:tblGrid>
      <w:tr w:rsidR="00AA2B69" w:rsidRPr="00A95165"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Дайындық бағыты</w:t>
            </w:r>
          </w:p>
        </w:tc>
        <w:tc>
          <w:tcPr>
            <w:tcW w:w="6095" w:type="dxa"/>
          </w:tcPr>
          <w:p w:rsidR="00AA2B69" w:rsidRPr="00A95165" w:rsidRDefault="00AA2B69" w:rsidP="00D52A4E">
            <w:pPr>
              <w:rPr>
                <w:rFonts w:ascii="Times New Roman" w:hAnsi="Times New Roman" w:cs="Times New Roman"/>
                <w:sz w:val="24"/>
                <w:szCs w:val="24"/>
              </w:rPr>
            </w:pPr>
            <w:r w:rsidRPr="00A95165">
              <w:rPr>
                <w:rFonts w:ascii="Times New Roman" w:hAnsi="Times New Roman" w:cs="Times New Roman"/>
                <w:b/>
                <w:bCs/>
                <w:caps/>
                <w:sz w:val="24"/>
                <w:szCs w:val="24"/>
                <w:lang w:val="en-US"/>
              </w:rPr>
              <w:t>7M</w:t>
            </w:r>
            <w:r w:rsidRPr="00A95165">
              <w:rPr>
                <w:rFonts w:ascii="Times New Roman" w:hAnsi="Times New Roman" w:cs="Times New Roman"/>
                <w:b/>
                <w:bCs/>
                <w:caps/>
                <w:sz w:val="24"/>
                <w:szCs w:val="24"/>
              </w:rPr>
              <w:t xml:space="preserve">023 – </w:t>
            </w:r>
            <w:r w:rsidRPr="00A95165">
              <w:rPr>
                <w:rFonts w:ascii="Times New Roman" w:hAnsi="Times New Roman" w:cs="Times New Roman"/>
                <w:b/>
                <w:bCs/>
                <w:sz w:val="24"/>
                <w:szCs w:val="24"/>
              </w:rPr>
              <w:t>ТІЛДЕР ЖӘНЕ ӘДЕБИЕТ</w:t>
            </w:r>
          </w:p>
        </w:tc>
      </w:tr>
      <w:tr w:rsidR="00AA2B69" w:rsidRPr="00A95165"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Білім саласы</w:t>
            </w:r>
          </w:p>
        </w:tc>
        <w:tc>
          <w:tcPr>
            <w:tcW w:w="6095" w:type="dxa"/>
          </w:tcPr>
          <w:p w:rsidR="00AA2B69" w:rsidRPr="00A95165" w:rsidRDefault="00AA2B69" w:rsidP="00D52A4E">
            <w:pPr>
              <w:rPr>
                <w:rFonts w:ascii="Times New Roman" w:hAnsi="Times New Roman" w:cs="Times New Roman"/>
                <w:sz w:val="24"/>
                <w:szCs w:val="24"/>
                <w:lang w:val="ru-RU"/>
              </w:rPr>
            </w:pPr>
            <w:r w:rsidRPr="00A95165">
              <w:rPr>
                <w:rFonts w:ascii="Times New Roman" w:hAnsi="Times New Roman" w:cs="Times New Roman"/>
                <w:b/>
                <w:bCs/>
                <w:caps/>
                <w:sz w:val="24"/>
                <w:szCs w:val="24"/>
                <w:lang w:val="en-US"/>
              </w:rPr>
              <w:t>7M</w:t>
            </w:r>
            <w:r w:rsidRPr="00A95165">
              <w:rPr>
                <w:rFonts w:ascii="Times New Roman" w:hAnsi="Times New Roman" w:cs="Times New Roman"/>
                <w:b/>
                <w:bCs/>
                <w:caps/>
                <w:sz w:val="24"/>
                <w:szCs w:val="24"/>
              </w:rPr>
              <w:t xml:space="preserve">023 – </w:t>
            </w:r>
            <w:r w:rsidRPr="00A95165">
              <w:rPr>
                <w:rFonts w:ascii="Times New Roman" w:hAnsi="Times New Roman" w:cs="Times New Roman"/>
                <w:b/>
                <w:bCs/>
                <w:sz w:val="24"/>
                <w:szCs w:val="24"/>
              </w:rPr>
              <w:t>ТІЛДЕР ЖӘНЕ ӘДЕБИЕТ</w:t>
            </w:r>
          </w:p>
        </w:tc>
      </w:tr>
      <w:tr w:rsidR="00AA2B69" w:rsidRPr="00E61092"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Бағдарлама атауы</w:t>
            </w:r>
          </w:p>
        </w:tc>
        <w:tc>
          <w:tcPr>
            <w:tcW w:w="6095" w:type="dxa"/>
          </w:tcPr>
          <w:p w:rsidR="00AA2B69" w:rsidRPr="00A95165" w:rsidRDefault="00AA2B69" w:rsidP="00D52A4E">
            <w:pPr>
              <w:rPr>
                <w:rFonts w:ascii="Times New Roman" w:hAnsi="Times New Roman" w:cs="Times New Roman"/>
                <w:b/>
                <w:bCs/>
                <w:caps/>
                <w:sz w:val="24"/>
                <w:szCs w:val="24"/>
              </w:rPr>
            </w:pPr>
            <w:r w:rsidRPr="00A95165">
              <w:rPr>
                <w:rFonts w:ascii="Times New Roman" w:hAnsi="Times New Roman" w:cs="Times New Roman"/>
                <w:b/>
                <w:bCs/>
                <w:caps/>
                <w:sz w:val="24"/>
                <w:szCs w:val="24"/>
              </w:rPr>
              <w:t>«7m023 – Қолданбалы қазақ тіл БІЛІМІ»</w:t>
            </w:r>
          </w:p>
        </w:tc>
      </w:tr>
      <w:tr w:rsidR="00AA2B69" w:rsidRPr="00E61092"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Мақсаты</w:t>
            </w:r>
          </w:p>
        </w:tc>
        <w:tc>
          <w:tcPr>
            <w:tcW w:w="6095" w:type="dxa"/>
          </w:tcPr>
          <w:p w:rsidR="00AA2B69" w:rsidRPr="00A95165" w:rsidRDefault="00AA2B69" w:rsidP="00D52A4E">
            <w:pPr>
              <w:ind w:firstLine="708"/>
              <w:jc w:val="both"/>
              <w:rPr>
                <w:rFonts w:ascii="Times New Roman" w:hAnsi="Times New Roman" w:cs="Times New Roman"/>
                <w:sz w:val="24"/>
                <w:szCs w:val="24"/>
              </w:rPr>
            </w:pPr>
            <w:r>
              <w:rPr>
                <w:rFonts w:ascii="Times New Roman" w:hAnsi="Times New Roman" w:cs="Times New Roman"/>
                <w:sz w:val="24"/>
                <w:szCs w:val="24"/>
              </w:rPr>
              <w:t>Қазақ тіл білімінің ғылыми-теориялық негіздерін меңгерген ғылыми қызметкер; қазақ тілін екінші тіл ретінде оқытудың инновациялық әдістемесін игерген оқытушы; филологиялық қызметтің негізгі салаларындағы практикалық мәселелердің шешімін табу тәсілдері (талдау-сараптау, практикалық лексикография, компьютерлік түрлі мәтіндермен  көпаспектілі жұмыс жасау дағдыларын (публицистикалық, ресми-іскери, ғылыми стильдегі мәтіндерді құру, өңдеу, интерпретациялау, сараптау)), шешендік өнерге баулу техникасы мен әдістерін меңгерген маман даярлау.</w:t>
            </w:r>
          </w:p>
        </w:tc>
      </w:tr>
      <w:tr w:rsidR="00AA2B69" w:rsidRPr="00E61092" w:rsidTr="00AA2B69">
        <w:trPr>
          <w:trHeight w:val="1288"/>
        </w:trPr>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Оқытудың нәтижесі</w:t>
            </w:r>
          </w:p>
          <w:p w:rsidR="00AA2B69" w:rsidRPr="00A95165" w:rsidRDefault="00AA2B69" w:rsidP="00D52A4E">
            <w:pPr>
              <w:rPr>
                <w:rFonts w:ascii="Times New Roman" w:hAnsi="Times New Roman" w:cs="Times New Roman"/>
                <w:sz w:val="24"/>
                <w:szCs w:val="24"/>
              </w:rPr>
            </w:pPr>
          </w:p>
        </w:tc>
        <w:tc>
          <w:tcPr>
            <w:tcW w:w="6095" w:type="dxa"/>
          </w:tcPr>
          <w:p w:rsidR="00AA2B69" w:rsidRPr="0034324F" w:rsidRDefault="00AA2B69" w:rsidP="00D52A4E">
            <w:pPr>
              <w:ind w:firstLine="708"/>
              <w:jc w:val="both"/>
              <w:rPr>
                <w:rFonts w:ascii="Times New Roman" w:hAnsi="Times New Roman" w:cs="Times New Roman"/>
                <w:sz w:val="24"/>
                <w:szCs w:val="24"/>
              </w:rPr>
            </w:pPr>
            <w:r w:rsidRPr="0034324F">
              <w:rPr>
                <w:rFonts w:ascii="Times New Roman" w:hAnsi="Times New Roman" w:cs="Times New Roman"/>
                <w:sz w:val="24"/>
                <w:szCs w:val="24"/>
              </w:rPr>
              <w:t>ON1 Ғ</w:t>
            </w:r>
            <w:r w:rsidRPr="0034324F">
              <w:rPr>
                <w:rFonts w:ascii="Times New Roman" w:hAnsi="Times New Roman"/>
                <w:sz w:val="24"/>
                <w:szCs w:val="24"/>
              </w:rPr>
              <w:t xml:space="preserve">ылым тарихы, </w:t>
            </w:r>
            <w:r w:rsidRPr="0034324F">
              <w:rPr>
                <w:rFonts w:ascii="Times New Roman" w:hAnsi="Times New Roman" w:cs="Times New Roman"/>
                <w:sz w:val="24"/>
                <w:szCs w:val="24"/>
              </w:rPr>
              <w:t xml:space="preserve">философия, психология, педагогиканың теориялық-әдіснамалық қағидаттарын білім беру және кәсіби мақсатта қолдану. </w:t>
            </w:r>
          </w:p>
          <w:p w:rsidR="00AA2B69" w:rsidRPr="0034324F" w:rsidRDefault="00AA2B69" w:rsidP="00D52A4E">
            <w:pPr>
              <w:ind w:firstLine="708"/>
              <w:jc w:val="both"/>
              <w:rPr>
                <w:rFonts w:ascii="Times New Roman" w:hAnsi="Times New Roman" w:cs="Times New Roman"/>
                <w:sz w:val="24"/>
                <w:szCs w:val="24"/>
              </w:rPr>
            </w:pPr>
            <w:r w:rsidRPr="0034324F">
              <w:rPr>
                <w:rFonts w:ascii="Times New Roman" w:hAnsi="Times New Roman" w:cs="Times New Roman"/>
                <w:sz w:val="24"/>
                <w:szCs w:val="24"/>
              </w:rPr>
              <w:t xml:space="preserve">ON2 Қазақ тілін шет тілі және екінші тіл ретінде оқытудың жаңа ғылыми теорияларын, қағидаттарын, олардың методологиялық негіздерін талдап, инновациялық технологияларды тәжірибеде қолдану. </w:t>
            </w:r>
          </w:p>
          <w:p w:rsidR="00AA2B69" w:rsidRPr="0034324F" w:rsidRDefault="00AA2B69" w:rsidP="00D52A4E">
            <w:pPr>
              <w:jc w:val="both"/>
              <w:rPr>
                <w:rFonts w:ascii="Times New Roman" w:hAnsi="Times New Roman" w:cs="Times New Roman"/>
                <w:sz w:val="24"/>
                <w:szCs w:val="24"/>
              </w:rPr>
            </w:pPr>
            <w:r w:rsidRPr="0034324F">
              <w:rPr>
                <w:rFonts w:ascii="Times New Roman" w:hAnsi="Times New Roman" w:cs="Times New Roman"/>
                <w:sz w:val="24"/>
                <w:szCs w:val="24"/>
              </w:rPr>
              <w:t xml:space="preserve">           ON3 Қазақ тілін өзге тілдермен салыстырмалы-салғастырмалы </w:t>
            </w:r>
            <w:r w:rsidRPr="00A260F3">
              <w:rPr>
                <w:rFonts w:ascii="Times New Roman" w:hAnsi="Times New Roman" w:cs="Times New Roman"/>
                <w:color w:val="FF0000"/>
                <w:sz w:val="24"/>
                <w:szCs w:val="24"/>
              </w:rPr>
              <w:t xml:space="preserve">бағытта </w:t>
            </w:r>
            <w:r w:rsidRPr="0034324F">
              <w:rPr>
                <w:rFonts w:ascii="Times New Roman" w:hAnsi="Times New Roman" w:cs="Times New Roman"/>
                <w:sz w:val="24"/>
                <w:szCs w:val="24"/>
              </w:rPr>
              <w:t xml:space="preserve">тіл ресурстарының стилистикасы және  функционалды стиль түрлері, сөйлем жүйесінің күрделі мәселелері, қазақ әдеби тілінің орфоэпиялық, орфогафиялық нормалары туралы білімін оқыту және аударма тәжірибесінде қолдану.  </w:t>
            </w:r>
          </w:p>
          <w:p w:rsidR="00AA2B69" w:rsidRPr="0034324F" w:rsidRDefault="00AA2B69" w:rsidP="00D52A4E">
            <w:pPr>
              <w:ind w:firstLine="708"/>
              <w:jc w:val="both"/>
              <w:rPr>
                <w:rFonts w:ascii="Times New Roman" w:hAnsi="Times New Roman" w:cs="Times New Roman"/>
                <w:sz w:val="24"/>
                <w:szCs w:val="24"/>
              </w:rPr>
            </w:pPr>
            <w:r w:rsidRPr="0034324F">
              <w:rPr>
                <w:rFonts w:ascii="Times New Roman" w:hAnsi="Times New Roman" w:cs="Times New Roman"/>
                <w:sz w:val="24"/>
                <w:szCs w:val="24"/>
              </w:rPr>
              <w:t xml:space="preserve"> ON4 Қазіргі тілдің өміршеңдігі үшін қажетті факторларды, қaзaқ әдеби тілінің ғылыми-теориялық мәселелерінің бүгінгі даму үрдісін, диaспорa тілінің қaзaқ әдеби тілінің ішкі жүйесі мен сыртқы құрылымдық үлгілеріне оң және теріс ықпалын, тілге ықпал ететін лингвоэкологиялық құбылыстардың жай-күйін бағалау. </w:t>
            </w:r>
          </w:p>
          <w:p w:rsidR="00AA2B69" w:rsidRPr="0034324F" w:rsidRDefault="00AA2B69" w:rsidP="00D52A4E">
            <w:pPr>
              <w:ind w:firstLine="708"/>
              <w:jc w:val="both"/>
              <w:rPr>
                <w:rFonts w:ascii="Times New Roman" w:hAnsi="Times New Roman" w:cs="Times New Roman"/>
                <w:sz w:val="24"/>
                <w:szCs w:val="24"/>
              </w:rPr>
            </w:pPr>
            <w:r w:rsidRPr="0034324F">
              <w:rPr>
                <w:rFonts w:ascii="Times New Roman" w:hAnsi="Times New Roman" w:cs="Times New Roman"/>
                <w:sz w:val="24"/>
                <w:szCs w:val="24"/>
              </w:rPr>
              <w:t>ON5 Жаңа бағыттар бойынша қазақ тілі және түркі тілдерін салыстырмалы аспектіде зерттеу.</w:t>
            </w:r>
          </w:p>
          <w:p w:rsidR="00AA2B69" w:rsidRPr="0034324F" w:rsidRDefault="00AA2B69" w:rsidP="00D52A4E">
            <w:pPr>
              <w:jc w:val="both"/>
              <w:rPr>
                <w:rFonts w:ascii="Times New Roman" w:hAnsi="Times New Roman" w:cs="Times New Roman"/>
                <w:sz w:val="24"/>
                <w:szCs w:val="24"/>
              </w:rPr>
            </w:pPr>
            <w:r w:rsidRPr="0034324F">
              <w:rPr>
                <w:rFonts w:ascii="Times New Roman" w:hAnsi="Times New Roman" w:cs="Times New Roman"/>
                <w:sz w:val="24"/>
                <w:szCs w:val="24"/>
              </w:rPr>
              <w:t xml:space="preserve">             ON6 Кез келген сөйлеу жағдаятында тіл бірліктерін</w:t>
            </w:r>
            <w:r>
              <w:rPr>
                <w:rFonts w:ascii="Times New Roman" w:hAnsi="Times New Roman" w:cs="Times New Roman"/>
                <w:sz w:val="24"/>
                <w:szCs w:val="24"/>
              </w:rPr>
              <w:t xml:space="preserve"> </w:t>
            </w:r>
            <w:r w:rsidRPr="0034324F">
              <w:rPr>
                <w:rFonts w:ascii="Times New Roman" w:hAnsi="Times New Roman" w:cs="Times New Roman"/>
                <w:sz w:val="24"/>
                <w:szCs w:val="24"/>
              </w:rPr>
              <w:t>фунционалды семантикалық өріс бойынша дұрыс жұмсау.</w:t>
            </w:r>
          </w:p>
          <w:p w:rsidR="00AA2B69" w:rsidRPr="0034324F" w:rsidRDefault="00AA2B69" w:rsidP="00D52A4E">
            <w:pPr>
              <w:ind w:firstLine="567"/>
              <w:jc w:val="both"/>
              <w:rPr>
                <w:rFonts w:ascii="Times New Roman" w:hAnsi="Times New Roman" w:cs="Times New Roman"/>
                <w:sz w:val="24"/>
                <w:szCs w:val="24"/>
              </w:rPr>
            </w:pPr>
            <w:r w:rsidRPr="0034324F">
              <w:rPr>
                <w:rFonts w:ascii="Times New Roman" w:hAnsi="Times New Roman" w:cs="Times New Roman"/>
                <w:sz w:val="24"/>
                <w:szCs w:val="24"/>
              </w:rPr>
              <w:t xml:space="preserve">   ON7 Елтанушылық ақпарат негізінде мәдениет салаларында елін, ұлт мәдениетін, тарихи орындарды таныстыру үшін эквивалентсіз ұғымдарға сәйкес балама тауып қолдану. </w:t>
            </w:r>
          </w:p>
          <w:p w:rsidR="00AA2B69" w:rsidRPr="0034324F" w:rsidRDefault="00AA2B69" w:rsidP="00D52A4E">
            <w:pPr>
              <w:ind w:firstLine="567"/>
              <w:jc w:val="both"/>
              <w:rPr>
                <w:rFonts w:ascii="Times New Roman" w:hAnsi="Times New Roman" w:cs="Times New Roman"/>
                <w:sz w:val="24"/>
                <w:szCs w:val="24"/>
              </w:rPr>
            </w:pPr>
            <w:r w:rsidRPr="0034324F">
              <w:rPr>
                <w:rFonts w:ascii="Times New Roman" w:hAnsi="Times New Roman" w:cs="Times New Roman"/>
                <w:sz w:val="24"/>
                <w:szCs w:val="24"/>
              </w:rPr>
              <w:t xml:space="preserve">    ON8 Қазақ тіліндегі қарапайым құқықтық қатысымды қамтамасыз ету мақсатында нормативті-құқықтық актілердің тілін, стилін,  лексикалық және грамматикалық құрылымын, терминдердің қолданысын саралау.</w:t>
            </w:r>
          </w:p>
          <w:p w:rsidR="00AA2B69" w:rsidRPr="0034324F" w:rsidRDefault="00AA2B69" w:rsidP="00D52A4E">
            <w:pPr>
              <w:spacing w:line="256" w:lineRule="auto"/>
              <w:ind w:firstLine="567"/>
              <w:jc w:val="both"/>
              <w:rPr>
                <w:rFonts w:ascii="Times New Roman" w:hAnsi="Times New Roman" w:cs="Times New Roman"/>
                <w:sz w:val="24"/>
                <w:szCs w:val="24"/>
              </w:rPr>
            </w:pPr>
            <w:r w:rsidRPr="0034324F">
              <w:rPr>
                <w:rFonts w:ascii="Times New Roman" w:hAnsi="Times New Roman" w:cs="Times New Roman"/>
                <w:sz w:val="24"/>
                <w:szCs w:val="24"/>
              </w:rPr>
              <w:t xml:space="preserve">ON9 Сот-лингвистикалық сараптама жасалатын мәтіндердің коммуникативтік бағыттылығы, </w:t>
            </w:r>
            <w:r w:rsidRPr="0034324F">
              <w:rPr>
                <w:rFonts w:ascii="Times New Roman" w:hAnsi="Times New Roman" w:cs="Times New Roman"/>
                <w:sz w:val="24"/>
                <w:szCs w:val="24"/>
              </w:rPr>
              <w:lastRenderedPageBreak/>
              <w:t xml:space="preserve">коммуникативтік интенциясы,  автор идеясы мен прагматикасын  айқындау.  </w:t>
            </w:r>
          </w:p>
          <w:p w:rsidR="00AA2B69" w:rsidRPr="0034324F" w:rsidRDefault="00AA2B69" w:rsidP="00D52A4E">
            <w:pPr>
              <w:ind w:firstLine="708"/>
              <w:jc w:val="both"/>
              <w:rPr>
                <w:rFonts w:ascii="Times New Roman" w:hAnsi="Times New Roman" w:cs="Times New Roman"/>
                <w:bCs/>
                <w:sz w:val="24"/>
                <w:szCs w:val="24"/>
              </w:rPr>
            </w:pPr>
            <w:r w:rsidRPr="0034324F">
              <w:rPr>
                <w:rFonts w:ascii="Times New Roman" w:hAnsi="Times New Roman" w:cs="Times New Roman"/>
                <w:sz w:val="24"/>
                <w:szCs w:val="24"/>
              </w:rPr>
              <w:t xml:space="preserve">ON10 </w:t>
            </w:r>
            <w:r w:rsidRPr="0034324F">
              <w:rPr>
                <w:rFonts w:ascii="Times New Roman" w:eastAsia="Calibri" w:hAnsi="Times New Roman" w:cs="Times New Roman"/>
                <w:sz w:val="24"/>
                <w:szCs w:val="24"/>
              </w:rPr>
              <w:t>Филологиялық білім беруде компьютерлік технологияларды, ғ</w:t>
            </w:r>
            <w:r w:rsidRPr="0034324F">
              <w:rPr>
                <w:rFonts w:ascii="Times New Roman" w:hAnsi="Times New Roman" w:cs="Times New Roman"/>
                <w:bCs/>
                <w:sz w:val="24"/>
                <w:szCs w:val="24"/>
              </w:rPr>
              <w:t xml:space="preserve">ылыми-зерттеу жұмыстарында статистикалық әдістерді, </w:t>
            </w:r>
            <w:r w:rsidRPr="0034324F">
              <w:rPr>
                <w:rFonts w:ascii="Times New Roman" w:eastAsia="Calibri" w:hAnsi="Times New Roman" w:cs="Times New Roman"/>
                <w:sz w:val="24"/>
                <w:szCs w:val="24"/>
              </w:rPr>
              <w:t xml:space="preserve">ақпарат пен білімнің әртүрлі көздерін кәсіби деңгейде </w:t>
            </w:r>
            <w:r w:rsidRPr="0034324F">
              <w:rPr>
                <w:rFonts w:ascii="Times New Roman" w:hAnsi="Times New Roman" w:cs="Times New Roman"/>
                <w:bCs/>
                <w:sz w:val="24"/>
                <w:szCs w:val="24"/>
              </w:rPr>
              <w:t>тиімді пайдалану.</w:t>
            </w:r>
          </w:p>
          <w:p w:rsidR="00AA2B69" w:rsidRPr="0034324F" w:rsidRDefault="00AA2B69" w:rsidP="00D52A4E">
            <w:pPr>
              <w:ind w:firstLine="708"/>
              <w:jc w:val="both"/>
              <w:rPr>
                <w:rFonts w:ascii="Times New Roman" w:hAnsi="Times New Roman" w:cs="Times New Roman"/>
                <w:sz w:val="24"/>
                <w:szCs w:val="24"/>
                <w:lang w:eastAsia="ar-SA"/>
              </w:rPr>
            </w:pPr>
            <w:r w:rsidRPr="0034324F">
              <w:rPr>
                <w:rFonts w:ascii="Times New Roman" w:hAnsi="Times New Roman" w:cs="Times New Roman"/>
                <w:sz w:val="24"/>
                <w:szCs w:val="24"/>
              </w:rPr>
              <w:t>ON11 М</w:t>
            </w:r>
            <w:r w:rsidRPr="0034324F">
              <w:rPr>
                <w:rFonts w:ascii="Times New Roman" w:hAnsi="Times New Roman" w:cs="Times New Roman"/>
                <w:sz w:val="24"/>
                <w:szCs w:val="24"/>
                <w:lang w:eastAsia="ar-SA"/>
              </w:rPr>
              <w:t>емлекеттік және шет тілдердегі ауызша, жазбаша қатысым түрлерінде қазақ тілі прагматикасы бойынша игерген білімін практикалық тұрғыдан тиімді пайдалану.</w:t>
            </w:r>
          </w:p>
          <w:p w:rsidR="00AA2B69" w:rsidRPr="0034324F" w:rsidRDefault="00AA2B69" w:rsidP="00D52A4E">
            <w:pPr>
              <w:pStyle w:val="a4"/>
              <w:tabs>
                <w:tab w:val="left" w:pos="709"/>
              </w:tabs>
              <w:spacing w:after="0"/>
              <w:jc w:val="both"/>
              <w:rPr>
                <w:rFonts w:ascii="Times New Roman" w:hAnsi="Times New Roman" w:cs="Times New Roman"/>
                <w:sz w:val="24"/>
                <w:szCs w:val="24"/>
              </w:rPr>
            </w:pPr>
            <w:r w:rsidRPr="0034324F">
              <w:rPr>
                <w:rFonts w:ascii="Times New Roman" w:hAnsi="Times New Roman" w:cs="Times New Roman"/>
                <w:sz w:val="24"/>
                <w:szCs w:val="24"/>
              </w:rPr>
              <w:t xml:space="preserve">           ON12 Көпшілік</w:t>
            </w:r>
            <w:r w:rsidRPr="0034324F">
              <w:rPr>
                <w:rFonts w:ascii="Times New Roman" w:eastAsia="Times New Roman" w:hAnsi="Times New Roman" w:cs="Times New Roman"/>
                <w:bCs/>
                <w:sz w:val="24"/>
                <w:szCs w:val="24"/>
                <w:lang w:eastAsia="ru-RU"/>
              </w:rPr>
              <w:t xml:space="preserve"> алдында ауызша сөз сөйлеу үшін мәтіндерді дайындаудың жолдарын, оларды а</w:t>
            </w:r>
            <w:r w:rsidRPr="0034324F">
              <w:rPr>
                <w:rFonts w:ascii="Times New Roman" w:hAnsi="Times New Roman" w:cs="Times New Roman"/>
                <w:sz w:val="24"/>
                <w:szCs w:val="24"/>
              </w:rPr>
              <w:t>удиторияның ерекшелігіне сай сапалы етіп құру, а</w:t>
            </w:r>
            <w:r w:rsidRPr="0034324F">
              <w:rPr>
                <w:rFonts w:ascii="Times New Roman" w:eastAsia="Times New Roman" w:hAnsi="Times New Roman" w:cs="Times New Roman"/>
                <w:sz w:val="24"/>
                <w:szCs w:val="24"/>
                <w:shd w:val="clear" w:color="auto" w:fill="FFFFFF"/>
                <w:lang w:eastAsia="ru-RU"/>
              </w:rPr>
              <w:t xml:space="preserve">удиторияны зерттеу, қызықтыру </w:t>
            </w:r>
            <w:r w:rsidRPr="0034324F">
              <w:rPr>
                <w:rFonts w:ascii="Times New Roman" w:hAnsi="Times New Roman" w:cs="Times New Roman"/>
                <w:sz w:val="24"/>
                <w:szCs w:val="24"/>
              </w:rPr>
              <w:t xml:space="preserve">тәсілдерін, </w:t>
            </w:r>
            <w:r w:rsidRPr="0034324F">
              <w:rPr>
                <w:rFonts w:ascii="Times New Roman" w:eastAsia="Times New Roman" w:hAnsi="Times New Roman" w:cs="Times New Roman"/>
                <w:bCs/>
                <w:sz w:val="24"/>
                <w:szCs w:val="24"/>
                <w:lang w:eastAsia="ru-RU"/>
              </w:rPr>
              <w:t>шешен сөйлеу мәдениетін меңгеру.</w:t>
            </w:r>
            <w:r w:rsidRPr="0034324F">
              <w:rPr>
                <w:rFonts w:ascii="Times New Roman" w:hAnsi="Times New Roman" w:cs="Times New Roman"/>
                <w:sz w:val="24"/>
                <w:szCs w:val="24"/>
              </w:rPr>
              <w:t xml:space="preserve"> </w:t>
            </w:r>
          </w:p>
          <w:p w:rsidR="00AA2B69" w:rsidRPr="0034324F" w:rsidRDefault="00AA2B69" w:rsidP="00D52A4E">
            <w:pPr>
              <w:pStyle w:val="a4"/>
              <w:tabs>
                <w:tab w:val="left" w:pos="709"/>
              </w:tabs>
              <w:spacing w:after="0"/>
              <w:jc w:val="both"/>
              <w:rPr>
                <w:rFonts w:ascii="Times New Roman" w:eastAsia="Times New Roman" w:hAnsi="Times New Roman" w:cs="Times New Roman"/>
                <w:bCs/>
                <w:sz w:val="24"/>
                <w:szCs w:val="24"/>
                <w:lang w:eastAsia="ru-RU"/>
              </w:rPr>
            </w:pPr>
            <w:r w:rsidRPr="0034324F">
              <w:rPr>
                <w:rFonts w:ascii="Times New Roman" w:hAnsi="Times New Roman" w:cs="Times New Roman"/>
                <w:sz w:val="24"/>
                <w:szCs w:val="24"/>
              </w:rPr>
              <w:t xml:space="preserve">           ON13 </w:t>
            </w:r>
            <w:r w:rsidRPr="0034324F">
              <w:rPr>
                <w:rFonts w:ascii="Times New Roman" w:eastAsia="Times New Roman" w:hAnsi="Times New Roman" w:cs="Times New Roman"/>
                <w:bCs/>
                <w:sz w:val="24"/>
                <w:szCs w:val="24"/>
                <w:lang w:eastAsia="ru-RU"/>
              </w:rPr>
              <w:t>PR және жарнама қызметін жетілдіру, с</w:t>
            </w:r>
            <w:r w:rsidRPr="0034324F">
              <w:rPr>
                <w:rFonts w:ascii="Times New Roman" w:hAnsi="Times New Roman" w:cs="Times New Roman"/>
                <w:sz w:val="24"/>
                <w:szCs w:val="24"/>
              </w:rPr>
              <w:t xml:space="preserve">апалы контент құру, заманауи копирайтингтегі сауаттылық мәселесі, креативті копирайтинг және оны дамыту, медиа жоспарлау принциптерін, жарнамалық мәтіндерді құрастыру негіздері мен техникасын </w:t>
            </w:r>
            <w:r w:rsidRPr="0034324F">
              <w:rPr>
                <w:rFonts w:ascii="Times New Roman" w:eastAsia="Times New Roman" w:hAnsi="Times New Roman" w:cs="Times New Roman"/>
                <w:bCs/>
                <w:sz w:val="24"/>
                <w:szCs w:val="24"/>
                <w:lang w:eastAsia="ru-RU"/>
              </w:rPr>
              <w:t xml:space="preserve">меңгере отырып, </w:t>
            </w:r>
            <w:r w:rsidRPr="0034324F">
              <w:rPr>
                <w:rFonts w:ascii="Times New Roman" w:hAnsi="Times New Roman" w:cs="Times New Roman"/>
                <w:sz w:val="24"/>
                <w:szCs w:val="24"/>
              </w:rPr>
              <w:t xml:space="preserve"> тәжірибеде қолданады.</w:t>
            </w:r>
          </w:p>
          <w:p w:rsidR="00AA2B69" w:rsidRPr="00171307" w:rsidRDefault="00AA2B69" w:rsidP="00AA2B69">
            <w:pPr>
              <w:pStyle w:val="a4"/>
              <w:tabs>
                <w:tab w:val="left" w:pos="709"/>
              </w:tabs>
              <w:spacing w:after="0"/>
              <w:jc w:val="both"/>
              <w:rPr>
                <w:rFonts w:ascii="Times New Roman" w:hAnsi="Times New Roman" w:cs="Times New Roman"/>
                <w:sz w:val="24"/>
                <w:szCs w:val="24"/>
              </w:rPr>
            </w:pPr>
            <w:r w:rsidRPr="0034324F">
              <w:rPr>
                <w:rFonts w:ascii="Times New Roman" w:hAnsi="Times New Roman" w:cs="Times New Roman"/>
                <w:sz w:val="24"/>
                <w:szCs w:val="24"/>
              </w:rPr>
              <w:t xml:space="preserve">          ON14 Компьютерлік бағдарламаларды қолдана отырып корпустар зерттеу жұмыстарын жүргізу, корпус құру.</w:t>
            </w:r>
          </w:p>
        </w:tc>
      </w:tr>
      <w:tr w:rsidR="00AA2B69" w:rsidRPr="00A95165"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lastRenderedPageBreak/>
              <w:t>Оқыту түрі</w:t>
            </w:r>
          </w:p>
        </w:tc>
        <w:tc>
          <w:tcPr>
            <w:tcW w:w="6095" w:type="dxa"/>
          </w:tcPr>
          <w:p w:rsidR="00AA2B69" w:rsidRPr="00A95165" w:rsidRDefault="00AA2B69" w:rsidP="00D52A4E">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Күндізгі</w:t>
            </w:r>
            <w:proofErr w:type="spellEnd"/>
          </w:p>
        </w:tc>
      </w:tr>
      <w:tr w:rsidR="00AA2B69" w:rsidRPr="00A95165"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Оқыту тілі</w:t>
            </w:r>
          </w:p>
        </w:tc>
        <w:tc>
          <w:tcPr>
            <w:tcW w:w="6095" w:type="dxa"/>
          </w:tcPr>
          <w:p w:rsidR="00AA2B69" w:rsidRPr="00A95165" w:rsidRDefault="00AA2B69" w:rsidP="00D52A4E">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Қазақ</w:t>
            </w:r>
            <w:proofErr w:type="spellEnd"/>
          </w:p>
        </w:tc>
      </w:tr>
      <w:tr w:rsidR="00AA2B69" w:rsidRPr="00A95165"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Кредит саны</w:t>
            </w:r>
          </w:p>
        </w:tc>
        <w:tc>
          <w:tcPr>
            <w:tcW w:w="6095" w:type="dxa"/>
          </w:tcPr>
          <w:p w:rsidR="00AA2B69" w:rsidRPr="00A95165" w:rsidRDefault="00AA2B69" w:rsidP="00D52A4E">
            <w:pPr>
              <w:rPr>
                <w:rFonts w:ascii="Times New Roman" w:hAnsi="Times New Roman" w:cs="Times New Roman"/>
                <w:sz w:val="24"/>
                <w:szCs w:val="24"/>
                <w:lang w:val="ru-RU"/>
              </w:rPr>
            </w:pPr>
            <w:r w:rsidRPr="00A95165">
              <w:rPr>
                <w:rFonts w:ascii="Times New Roman" w:hAnsi="Times New Roman" w:cs="Times New Roman"/>
                <w:sz w:val="24"/>
                <w:szCs w:val="24"/>
                <w:lang w:val="ru-RU"/>
              </w:rPr>
              <w:t>120</w:t>
            </w:r>
          </w:p>
        </w:tc>
      </w:tr>
      <w:tr w:rsidR="00AA2B69" w:rsidRPr="00E61092"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Берілетін академиялық дәреже</w:t>
            </w:r>
          </w:p>
        </w:tc>
        <w:tc>
          <w:tcPr>
            <w:tcW w:w="6095" w:type="dxa"/>
          </w:tcPr>
          <w:p w:rsidR="00AA2B69" w:rsidRPr="00A95165" w:rsidRDefault="00AA2B69" w:rsidP="00D52A4E">
            <w:pPr>
              <w:jc w:val="both"/>
              <w:rPr>
                <w:rFonts w:ascii="Times New Roman" w:hAnsi="Times New Roman" w:cs="Times New Roman"/>
                <w:bCs/>
                <w:kern w:val="36"/>
                <w:sz w:val="24"/>
                <w:szCs w:val="24"/>
              </w:rPr>
            </w:pPr>
            <w:r w:rsidRPr="00A95165">
              <w:rPr>
                <w:rFonts w:ascii="Times New Roman" w:hAnsi="Times New Roman" w:cs="Times New Roman"/>
                <w:bCs/>
                <w:sz w:val="24"/>
                <w:szCs w:val="24"/>
              </w:rPr>
              <w:t xml:space="preserve">«7М023 </w:t>
            </w:r>
            <w:r w:rsidRPr="00A95165">
              <w:rPr>
                <w:rFonts w:ascii="Times New Roman" w:hAnsi="Times New Roman" w:cs="Times New Roman"/>
                <w:sz w:val="24"/>
                <w:szCs w:val="24"/>
              </w:rPr>
              <w:t>–</w:t>
            </w:r>
            <w:r w:rsidRPr="00E61092">
              <w:rPr>
                <w:rFonts w:ascii="Times New Roman" w:hAnsi="Times New Roman" w:cs="Times New Roman"/>
                <w:sz w:val="24"/>
                <w:szCs w:val="24"/>
              </w:rPr>
              <w:t xml:space="preserve"> </w:t>
            </w:r>
            <w:r w:rsidRPr="00A95165">
              <w:rPr>
                <w:rFonts w:ascii="Times New Roman" w:hAnsi="Times New Roman" w:cs="Times New Roman"/>
                <w:sz w:val="24"/>
                <w:szCs w:val="24"/>
              </w:rPr>
              <w:t>Қолданбалы қазақ тіл білімі</w:t>
            </w:r>
            <w:r w:rsidRPr="00A95165">
              <w:rPr>
                <w:rFonts w:ascii="Times New Roman" w:hAnsi="Times New Roman" w:cs="Times New Roman"/>
                <w:bCs/>
                <w:sz w:val="24"/>
                <w:szCs w:val="24"/>
              </w:rPr>
              <w:t>»</w:t>
            </w:r>
          </w:p>
          <w:p w:rsidR="00AA2B69" w:rsidRPr="00A95165" w:rsidRDefault="00AA2B69" w:rsidP="00D52A4E">
            <w:pPr>
              <w:jc w:val="both"/>
              <w:rPr>
                <w:rFonts w:ascii="Times New Roman" w:hAnsi="Times New Roman" w:cs="Times New Roman"/>
                <w:bCs/>
                <w:kern w:val="36"/>
                <w:sz w:val="24"/>
                <w:szCs w:val="24"/>
              </w:rPr>
            </w:pPr>
            <w:r w:rsidRPr="00A95165">
              <w:rPr>
                <w:rFonts w:ascii="Times New Roman" w:hAnsi="Times New Roman" w:cs="Times New Roman"/>
                <w:bCs/>
                <w:kern w:val="36"/>
                <w:sz w:val="24"/>
                <w:szCs w:val="24"/>
              </w:rPr>
              <w:t xml:space="preserve">білім беру бағдарламасы бойынша </w:t>
            </w:r>
          </w:p>
          <w:p w:rsidR="00AA2B69" w:rsidRPr="00A95165" w:rsidRDefault="00AA2B69" w:rsidP="00D52A4E">
            <w:pPr>
              <w:jc w:val="both"/>
              <w:rPr>
                <w:rFonts w:ascii="Times New Roman" w:hAnsi="Times New Roman" w:cs="Times New Roman"/>
                <w:sz w:val="24"/>
                <w:szCs w:val="24"/>
              </w:rPr>
            </w:pPr>
            <w:r w:rsidRPr="00A95165">
              <w:rPr>
                <w:rFonts w:ascii="Times New Roman" w:hAnsi="Times New Roman" w:cs="Times New Roman"/>
                <w:bCs/>
                <w:kern w:val="36"/>
                <w:sz w:val="24"/>
                <w:szCs w:val="24"/>
              </w:rPr>
              <w:t>филология ғылымдарының магистрі</w:t>
            </w:r>
          </w:p>
        </w:tc>
      </w:tr>
      <w:tr w:rsidR="00AA2B69" w:rsidRPr="00A20E06" w:rsidTr="00AA2B69">
        <w:tc>
          <w:tcPr>
            <w:tcW w:w="3327" w:type="dxa"/>
          </w:tcPr>
          <w:p w:rsidR="00AA2B69" w:rsidRPr="00AA2B69" w:rsidRDefault="00AA2B69" w:rsidP="00D52A4E">
            <w:pPr>
              <w:rPr>
                <w:rFonts w:ascii="Times New Roman" w:hAnsi="Times New Roman" w:cs="Times New Roman"/>
                <w:sz w:val="24"/>
                <w:szCs w:val="24"/>
              </w:rPr>
            </w:pPr>
            <w:r>
              <w:rPr>
                <w:rFonts w:ascii="Times New Roman" w:hAnsi="Times New Roman" w:cs="Times New Roman"/>
                <w:sz w:val="24"/>
                <w:szCs w:val="24"/>
              </w:rPr>
              <w:t>Лицензия</w:t>
            </w:r>
          </w:p>
        </w:tc>
        <w:tc>
          <w:tcPr>
            <w:tcW w:w="6095" w:type="dxa"/>
          </w:tcPr>
          <w:p w:rsidR="00AA2B69" w:rsidRPr="00A20E06" w:rsidRDefault="00AA2B69" w:rsidP="00D52A4E">
            <w:pPr>
              <w:rPr>
                <w:rFonts w:ascii="Times New Roman" w:hAnsi="Times New Roman" w:cs="Times New Roman"/>
                <w:sz w:val="24"/>
                <w:szCs w:val="24"/>
                <w:lang w:val="ru-RU"/>
              </w:rPr>
            </w:pPr>
            <w:r w:rsidRPr="00A20E06">
              <w:rPr>
                <w:rFonts w:ascii="Times New Roman" w:hAnsi="Times New Roman" w:cs="Times New Roman"/>
                <w:sz w:val="24"/>
                <w:szCs w:val="24"/>
                <w:shd w:val="clear" w:color="auto" w:fill="FFFFFF"/>
              </w:rPr>
              <w:t>KZ27LAA00019309</w:t>
            </w:r>
          </w:p>
        </w:tc>
      </w:tr>
    </w:tbl>
    <w:p w:rsidR="00AA2B69" w:rsidRDefault="00AA2B69">
      <w:pPr>
        <w:rPr>
          <w:lang w:val="kk-KZ"/>
        </w:rPr>
      </w:pPr>
    </w:p>
    <w:p w:rsidR="00AA2B69" w:rsidRDefault="00AA2B69">
      <w:pPr>
        <w:rPr>
          <w:lang w:val="kk-KZ"/>
        </w:rPr>
      </w:pPr>
      <w:r>
        <w:rPr>
          <w:lang w:val="kk-KZ"/>
        </w:rPr>
        <w:t>Рус 7М02323 – Прикладное казахское языкознание</w:t>
      </w:r>
    </w:p>
    <w:tbl>
      <w:tblPr>
        <w:tblStyle w:val="a3"/>
        <w:tblW w:w="9422" w:type="dxa"/>
        <w:tblLook w:val="04A0" w:firstRow="1" w:lastRow="0" w:firstColumn="1" w:lastColumn="0" w:noHBand="0" w:noVBand="1"/>
      </w:tblPr>
      <w:tblGrid>
        <w:gridCol w:w="3327"/>
        <w:gridCol w:w="6095"/>
      </w:tblGrid>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Код и классификация области образования</w:t>
            </w:r>
          </w:p>
        </w:tc>
        <w:tc>
          <w:tcPr>
            <w:tcW w:w="6095" w:type="dxa"/>
          </w:tcPr>
          <w:p w:rsidR="00AA2B69" w:rsidRPr="007F09DB" w:rsidRDefault="00AA2B69" w:rsidP="00D52A4E">
            <w:pPr>
              <w:rPr>
                <w:rFonts w:ascii="Times New Roman" w:hAnsi="Times New Roman" w:cs="Times New Roman"/>
              </w:rPr>
            </w:pPr>
            <w:r w:rsidRPr="007F09DB">
              <w:rPr>
                <w:rFonts w:ascii="Times New Roman" w:hAnsi="Times New Roman" w:cs="Times New Roman"/>
                <w:b/>
                <w:bCs/>
                <w:caps/>
                <w:lang w:val="en-US"/>
              </w:rPr>
              <w:t>7M</w:t>
            </w:r>
            <w:r w:rsidRPr="007F09DB">
              <w:rPr>
                <w:rFonts w:ascii="Times New Roman" w:hAnsi="Times New Roman" w:cs="Times New Roman"/>
                <w:b/>
                <w:bCs/>
                <w:caps/>
              </w:rPr>
              <w:t>023 – ЯЗЫКИ И ЛИТЕРАТУРА</w:t>
            </w:r>
          </w:p>
        </w:tc>
      </w:tr>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Код и классификация направлений подготовки</w:t>
            </w:r>
          </w:p>
        </w:tc>
        <w:tc>
          <w:tcPr>
            <w:tcW w:w="6095"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b/>
                <w:bCs/>
                <w:caps/>
                <w:lang w:val="en-US"/>
              </w:rPr>
              <w:t>7M</w:t>
            </w:r>
            <w:r w:rsidRPr="007F09DB">
              <w:rPr>
                <w:rFonts w:ascii="Times New Roman" w:hAnsi="Times New Roman" w:cs="Times New Roman"/>
                <w:b/>
                <w:bCs/>
                <w:caps/>
              </w:rPr>
              <w:t>023 – ЯЗЫКИ И ЛИТЕРАТУРА</w:t>
            </w:r>
          </w:p>
        </w:tc>
      </w:tr>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Наименование образовательной программ</w:t>
            </w:r>
          </w:p>
        </w:tc>
        <w:tc>
          <w:tcPr>
            <w:tcW w:w="6095" w:type="dxa"/>
          </w:tcPr>
          <w:p w:rsidR="00AA2B69" w:rsidRPr="007F09DB" w:rsidRDefault="00AA2B69" w:rsidP="00D52A4E">
            <w:pPr>
              <w:rPr>
                <w:rFonts w:ascii="Times New Roman" w:hAnsi="Times New Roman" w:cs="Times New Roman"/>
                <w:b/>
                <w:bCs/>
                <w:caps/>
              </w:rPr>
            </w:pPr>
            <w:r w:rsidRPr="007F09DB">
              <w:rPr>
                <w:rFonts w:ascii="Times New Roman" w:hAnsi="Times New Roman" w:cs="Times New Roman"/>
                <w:b/>
                <w:bCs/>
                <w:caps/>
              </w:rPr>
              <w:t>«7m023 – ПРИКЛАДНОЕ КАЗАХСКОЕ ЯЗЫКОЗНАНИЕ»</w:t>
            </w:r>
          </w:p>
        </w:tc>
      </w:tr>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Цель ОП</w:t>
            </w:r>
          </w:p>
        </w:tc>
        <w:tc>
          <w:tcPr>
            <w:tcW w:w="6095" w:type="dxa"/>
          </w:tcPr>
          <w:p w:rsidR="00AA2B69" w:rsidRPr="007F09DB" w:rsidRDefault="00AA2B69" w:rsidP="00D52A4E">
            <w:pPr>
              <w:ind w:firstLine="708"/>
              <w:jc w:val="both"/>
              <w:rPr>
                <w:rFonts w:ascii="Times New Roman" w:hAnsi="Times New Roman" w:cs="Times New Roman"/>
              </w:rPr>
            </w:pPr>
            <w:r w:rsidRPr="007F09DB">
              <w:rPr>
                <w:rFonts w:ascii="Times New Roman" w:hAnsi="Times New Roman" w:cs="Times New Roman"/>
              </w:rPr>
              <w:t xml:space="preserve">Подготовка научных </w:t>
            </w:r>
            <w:r>
              <w:rPr>
                <w:rFonts w:ascii="Times New Roman" w:hAnsi="Times New Roman" w:cs="Times New Roman"/>
              </w:rPr>
              <w:t>кадр</w:t>
            </w:r>
            <w:r w:rsidRPr="007F09DB">
              <w:rPr>
                <w:rFonts w:ascii="Times New Roman" w:hAnsi="Times New Roman" w:cs="Times New Roman"/>
              </w:rPr>
              <w:t>ов, владеющих научно-теоретическими основами казахского языкознания</w:t>
            </w:r>
            <w:r>
              <w:rPr>
                <w:rFonts w:ascii="Times New Roman" w:hAnsi="Times New Roman" w:cs="Times New Roman"/>
              </w:rPr>
              <w:t>;</w:t>
            </w:r>
            <w:r w:rsidRPr="007F09DB">
              <w:rPr>
                <w:rFonts w:ascii="Times New Roman" w:hAnsi="Times New Roman" w:cs="Times New Roman"/>
              </w:rPr>
              <w:t xml:space="preserve"> преподавателей, владеющих инновационной методикой преподавания казахского языка как второго языка</w:t>
            </w:r>
            <w:r>
              <w:rPr>
                <w:rFonts w:ascii="Times New Roman" w:hAnsi="Times New Roman" w:cs="Times New Roman"/>
              </w:rPr>
              <w:t>;</w:t>
            </w:r>
            <w:r w:rsidRPr="007F09DB">
              <w:rPr>
                <w:rFonts w:ascii="Times New Roman" w:hAnsi="Times New Roman" w:cs="Times New Roman"/>
              </w:rPr>
              <w:t xml:space="preserve"> специалистов, владеющих методами и приемами решения практических задач в основных сферах филологической деятельности (аналитикой, навыками многоаспектной работы с практической лексикографией, различными компьютерными текстами (создание, обработка, интерпретация, анализ текстов публицистического, официально-делового, научного стиля)), техникой и приемами обучения к ораторскому искусству.</w:t>
            </w:r>
          </w:p>
          <w:p w:rsidR="00AA2B69" w:rsidRPr="007F09DB" w:rsidRDefault="00AA2B69" w:rsidP="00D52A4E">
            <w:pPr>
              <w:ind w:firstLine="709"/>
              <w:jc w:val="both"/>
              <w:rPr>
                <w:rFonts w:ascii="Times New Roman" w:hAnsi="Times New Roman" w:cs="Times New Roman"/>
              </w:rPr>
            </w:pPr>
          </w:p>
        </w:tc>
      </w:tr>
      <w:tr w:rsidR="00AA2B69" w:rsidRPr="0026400B" w:rsidTr="00AA2B69">
        <w:trPr>
          <w:trHeight w:val="1288"/>
        </w:trPr>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lastRenderedPageBreak/>
              <w:t>Результаты обучения</w:t>
            </w:r>
          </w:p>
          <w:p w:rsidR="00AA2B69" w:rsidRPr="007F09DB" w:rsidRDefault="00AA2B69" w:rsidP="00D52A4E">
            <w:pPr>
              <w:rPr>
                <w:rFonts w:ascii="Times New Roman" w:hAnsi="Times New Roman" w:cs="Times New Roman"/>
              </w:rPr>
            </w:pPr>
          </w:p>
        </w:tc>
        <w:tc>
          <w:tcPr>
            <w:tcW w:w="6095" w:type="dxa"/>
          </w:tcPr>
          <w:p w:rsidR="00AA2B69" w:rsidRDefault="00AA2B69" w:rsidP="00D52A4E">
            <w:pPr>
              <w:jc w:val="both"/>
              <w:rPr>
                <w:rFonts w:ascii="Times New Roman" w:hAnsi="Times New Roman" w:cs="Times New Roman"/>
                <w:sz w:val="24"/>
                <w:szCs w:val="24"/>
              </w:rPr>
            </w:pPr>
            <w:r w:rsidRPr="00D834CD">
              <w:rPr>
                <w:rFonts w:ascii="Times New Roman" w:hAnsi="Times New Roman" w:cs="Times New Roman"/>
                <w:sz w:val="24"/>
                <w:szCs w:val="24"/>
              </w:rPr>
              <w:t xml:space="preserve">РО </w:t>
            </w:r>
            <w:r w:rsidRPr="00D834CD">
              <w:rPr>
                <w:rFonts w:ascii="Times New Roman" w:hAnsi="Times New Roman" w:cs="Times New Roman"/>
                <w:sz w:val="24"/>
                <w:szCs w:val="24"/>
                <w:lang w:val="ru-RU"/>
              </w:rPr>
              <w:t>1</w:t>
            </w:r>
            <w:r w:rsidRPr="00D834CD">
              <w:rPr>
                <w:rFonts w:ascii="Times New Roman" w:hAnsi="Times New Roman" w:cs="Times New Roman"/>
                <w:sz w:val="24"/>
                <w:szCs w:val="24"/>
              </w:rPr>
              <w:t xml:space="preserve"> Применять теоретико-методологические принципы истории науки, философии, психологии, педагогики в образовательных и профессиональных целях. </w:t>
            </w:r>
          </w:p>
          <w:p w:rsidR="00AA2B69" w:rsidRPr="00D834CD" w:rsidRDefault="00AA2B69" w:rsidP="00D52A4E">
            <w:pPr>
              <w:jc w:val="both"/>
              <w:rPr>
                <w:rFonts w:ascii="Times New Roman" w:hAnsi="Times New Roman" w:cs="Times New Roman"/>
                <w:sz w:val="24"/>
                <w:szCs w:val="24"/>
              </w:rPr>
            </w:pPr>
          </w:p>
          <w:p w:rsidR="00AA2B69" w:rsidRPr="00A95165" w:rsidRDefault="00AA2B69" w:rsidP="00D52A4E">
            <w:pPr>
              <w:jc w:val="both"/>
              <w:rPr>
                <w:rFonts w:ascii="Times New Roman" w:hAnsi="Times New Roman" w:cs="Times New Roman"/>
                <w:sz w:val="24"/>
                <w:szCs w:val="24"/>
              </w:rPr>
            </w:pPr>
            <w:r>
              <w:rPr>
                <w:rFonts w:ascii="Times New Roman" w:hAnsi="Times New Roman" w:cs="Times New Roman"/>
                <w:sz w:val="24"/>
                <w:szCs w:val="24"/>
              </w:rPr>
              <w:t xml:space="preserve">РО </w:t>
            </w:r>
            <w:r>
              <w:rPr>
                <w:rFonts w:ascii="Times New Roman" w:hAnsi="Times New Roman" w:cs="Times New Roman"/>
                <w:sz w:val="24"/>
                <w:szCs w:val="24"/>
                <w:lang w:val="ru-RU"/>
              </w:rPr>
              <w:t>2</w:t>
            </w:r>
            <w:r>
              <w:rPr>
                <w:rFonts w:ascii="Times New Roman" w:hAnsi="Times New Roman" w:cs="Times New Roman"/>
                <w:sz w:val="24"/>
                <w:szCs w:val="24"/>
              </w:rPr>
              <w:t xml:space="preserve"> Анализ</w:t>
            </w:r>
            <w:proofErr w:type="spellStart"/>
            <w:r>
              <w:rPr>
                <w:rFonts w:ascii="Times New Roman" w:hAnsi="Times New Roman" w:cs="Times New Roman"/>
                <w:sz w:val="24"/>
                <w:szCs w:val="24"/>
                <w:lang w:val="ru-RU"/>
              </w:rPr>
              <w:t>ировать</w:t>
            </w:r>
            <w:proofErr w:type="spellEnd"/>
            <w:r>
              <w:rPr>
                <w:rFonts w:ascii="Times New Roman" w:hAnsi="Times New Roman" w:cs="Times New Roman"/>
                <w:sz w:val="24"/>
                <w:szCs w:val="24"/>
              </w:rPr>
              <w:t xml:space="preserve"> новы</w:t>
            </w:r>
            <w:r>
              <w:rPr>
                <w:rFonts w:ascii="Times New Roman" w:hAnsi="Times New Roman" w:cs="Times New Roman"/>
                <w:sz w:val="24"/>
                <w:szCs w:val="24"/>
                <w:lang w:val="ru-RU"/>
              </w:rPr>
              <w:t>е</w:t>
            </w:r>
            <w:r>
              <w:rPr>
                <w:rFonts w:ascii="Times New Roman" w:hAnsi="Times New Roman" w:cs="Times New Roman"/>
                <w:sz w:val="24"/>
                <w:szCs w:val="24"/>
              </w:rPr>
              <w:t xml:space="preserve"> научны</w:t>
            </w:r>
            <w:r>
              <w:rPr>
                <w:rFonts w:ascii="Times New Roman" w:hAnsi="Times New Roman" w:cs="Times New Roman"/>
                <w:sz w:val="24"/>
                <w:szCs w:val="24"/>
                <w:lang w:val="ru-RU"/>
              </w:rPr>
              <w:t>е</w:t>
            </w:r>
            <w:r>
              <w:rPr>
                <w:rFonts w:ascii="Times New Roman" w:hAnsi="Times New Roman" w:cs="Times New Roman"/>
                <w:sz w:val="24"/>
                <w:szCs w:val="24"/>
              </w:rPr>
              <w:t xml:space="preserve"> теори</w:t>
            </w:r>
            <w:r>
              <w:rPr>
                <w:rFonts w:ascii="Times New Roman" w:hAnsi="Times New Roman" w:cs="Times New Roman"/>
                <w:sz w:val="24"/>
                <w:szCs w:val="24"/>
                <w:lang w:val="ru-RU"/>
              </w:rPr>
              <w:t>и</w:t>
            </w:r>
            <w:r>
              <w:rPr>
                <w:rFonts w:ascii="Times New Roman" w:hAnsi="Times New Roman" w:cs="Times New Roman"/>
                <w:sz w:val="24"/>
                <w:szCs w:val="24"/>
              </w:rPr>
              <w:t>, концепци</w:t>
            </w:r>
            <w:r>
              <w:rPr>
                <w:rFonts w:ascii="Times New Roman" w:hAnsi="Times New Roman" w:cs="Times New Roman"/>
                <w:sz w:val="24"/>
                <w:szCs w:val="24"/>
                <w:lang w:val="ru-RU"/>
              </w:rPr>
              <w:t>и</w:t>
            </w:r>
            <w:r>
              <w:rPr>
                <w:rFonts w:ascii="Times New Roman" w:hAnsi="Times New Roman" w:cs="Times New Roman"/>
                <w:sz w:val="24"/>
                <w:szCs w:val="24"/>
              </w:rPr>
              <w:t>, методологически</w:t>
            </w:r>
            <w:r>
              <w:rPr>
                <w:rFonts w:ascii="Times New Roman" w:hAnsi="Times New Roman" w:cs="Times New Roman"/>
                <w:sz w:val="24"/>
                <w:szCs w:val="24"/>
                <w:lang w:val="ru-RU"/>
              </w:rPr>
              <w:t>е</w:t>
            </w:r>
            <w:r>
              <w:rPr>
                <w:rFonts w:ascii="Times New Roman" w:hAnsi="Times New Roman" w:cs="Times New Roman"/>
                <w:sz w:val="24"/>
                <w:szCs w:val="24"/>
              </w:rPr>
              <w:t xml:space="preserve"> основ</w:t>
            </w:r>
            <w:r>
              <w:rPr>
                <w:rFonts w:ascii="Times New Roman" w:hAnsi="Times New Roman" w:cs="Times New Roman"/>
                <w:sz w:val="24"/>
                <w:szCs w:val="24"/>
                <w:lang w:val="ru-RU"/>
              </w:rPr>
              <w:t>ы</w:t>
            </w:r>
            <w:r>
              <w:rPr>
                <w:rFonts w:ascii="Times New Roman" w:hAnsi="Times New Roman" w:cs="Times New Roman"/>
                <w:sz w:val="24"/>
                <w:szCs w:val="24"/>
              </w:rPr>
              <w:t xml:space="preserve"> преподавания казахского как иностранного и второго языка, применять инновационные технологии на практике.</w:t>
            </w:r>
          </w:p>
          <w:p w:rsidR="00AA2B69" w:rsidRDefault="00AA2B69" w:rsidP="00D52A4E">
            <w:pPr>
              <w:jc w:val="both"/>
              <w:rPr>
                <w:rFonts w:ascii="Times New Roman" w:hAnsi="Times New Roman" w:cs="Times New Roman"/>
                <w:sz w:val="24"/>
                <w:szCs w:val="24"/>
              </w:rPr>
            </w:pPr>
            <w:r w:rsidRPr="0060126D">
              <w:rPr>
                <w:rFonts w:ascii="Times New Roman" w:hAnsi="Times New Roman" w:cs="Times New Roman"/>
                <w:sz w:val="24"/>
                <w:szCs w:val="24"/>
              </w:rPr>
              <w:t xml:space="preserve">           </w:t>
            </w:r>
          </w:p>
          <w:p w:rsidR="00AA2B69" w:rsidRDefault="00AA2B69" w:rsidP="00D52A4E">
            <w:pPr>
              <w:jc w:val="both"/>
              <w:rPr>
                <w:rFonts w:ascii="Times New Roman" w:hAnsi="Times New Roman" w:cs="Times New Roman"/>
                <w:sz w:val="24"/>
                <w:szCs w:val="24"/>
                <w:lang w:val="ru-RU"/>
              </w:rPr>
            </w:pPr>
            <w:r>
              <w:rPr>
                <w:rFonts w:ascii="Times New Roman" w:hAnsi="Times New Roman" w:cs="Times New Roman"/>
                <w:sz w:val="24"/>
                <w:szCs w:val="24"/>
              </w:rPr>
              <w:t xml:space="preserve">РО3 </w:t>
            </w:r>
            <w:r w:rsidRPr="003D7F4F">
              <w:rPr>
                <w:rFonts w:ascii="Times New Roman" w:hAnsi="Times New Roman" w:cs="Times New Roman"/>
                <w:sz w:val="24"/>
                <w:szCs w:val="24"/>
              </w:rPr>
              <w:t>Обуч</w:t>
            </w:r>
            <w:r>
              <w:rPr>
                <w:rFonts w:ascii="Times New Roman" w:hAnsi="Times New Roman" w:cs="Times New Roman"/>
                <w:sz w:val="24"/>
                <w:szCs w:val="24"/>
              </w:rPr>
              <w:t>ать</w:t>
            </w:r>
            <w:r w:rsidRPr="003D7F4F">
              <w:rPr>
                <w:rFonts w:ascii="Times New Roman" w:hAnsi="Times New Roman" w:cs="Times New Roman"/>
                <w:sz w:val="24"/>
                <w:szCs w:val="24"/>
              </w:rPr>
              <w:t xml:space="preserve"> знаниям о стилистике </w:t>
            </w:r>
            <w:r>
              <w:rPr>
                <w:rFonts w:ascii="Times New Roman" w:hAnsi="Times New Roman" w:cs="Times New Roman"/>
                <w:sz w:val="24"/>
                <w:szCs w:val="24"/>
              </w:rPr>
              <w:t xml:space="preserve">языковых ресурсов казахского языка и </w:t>
            </w:r>
            <w:r>
              <w:rPr>
                <w:rFonts w:ascii="Times New Roman" w:hAnsi="Times New Roman" w:cs="Times New Roman"/>
                <w:sz w:val="24"/>
                <w:szCs w:val="24"/>
                <w:lang w:val="ru-RU"/>
              </w:rPr>
              <w:t xml:space="preserve">видах </w:t>
            </w:r>
            <w:r>
              <w:rPr>
                <w:rFonts w:ascii="Times New Roman" w:hAnsi="Times New Roman" w:cs="Times New Roman"/>
                <w:sz w:val="24"/>
                <w:szCs w:val="24"/>
              </w:rPr>
              <w:t>функциональных стил</w:t>
            </w:r>
            <w:r>
              <w:rPr>
                <w:rFonts w:ascii="Times New Roman" w:hAnsi="Times New Roman" w:cs="Times New Roman"/>
                <w:sz w:val="24"/>
                <w:szCs w:val="24"/>
                <w:lang w:val="ru-RU"/>
              </w:rPr>
              <w:t>ей</w:t>
            </w:r>
            <w:r>
              <w:rPr>
                <w:rFonts w:ascii="Times New Roman" w:hAnsi="Times New Roman" w:cs="Times New Roman"/>
                <w:sz w:val="24"/>
                <w:szCs w:val="24"/>
              </w:rPr>
              <w:t>, сложных проблемах системы предложений, орфоэпических, орфографических нормах казахского литературного языка</w:t>
            </w:r>
            <w:r>
              <w:rPr>
                <w:rFonts w:ascii="Times New Roman" w:hAnsi="Times New Roman" w:cs="Times New Roman"/>
                <w:sz w:val="24"/>
                <w:szCs w:val="24"/>
                <w:lang w:val="ru-RU"/>
              </w:rPr>
              <w:t xml:space="preserve"> в сравнительно-сопоставительном направлении с другими языками и реализовывать </w:t>
            </w:r>
            <w:r>
              <w:rPr>
                <w:rFonts w:ascii="Times New Roman" w:hAnsi="Times New Roman" w:cs="Times New Roman"/>
                <w:sz w:val="24"/>
                <w:szCs w:val="24"/>
              </w:rPr>
              <w:t>в переводческой практике.</w:t>
            </w:r>
            <w:r>
              <w:rPr>
                <w:rFonts w:ascii="Times New Roman" w:hAnsi="Times New Roman" w:cs="Times New Roman"/>
                <w:sz w:val="24"/>
                <w:szCs w:val="24"/>
                <w:lang w:val="ru-RU"/>
              </w:rPr>
              <w:t xml:space="preserve"> </w:t>
            </w:r>
          </w:p>
          <w:p w:rsidR="00AA2B69" w:rsidRDefault="00AA2B69" w:rsidP="00D52A4E">
            <w:pPr>
              <w:jc w:val="both"/>
              <w:rPr>
                <w:rFonts w:ascii="Times New Roman" w:hAnsi="Times New Roman" w:cs="Times New Roman"/>
                <w:sz w:val="24"/>
                <w:szCs w:val="24"/>
                <w:lang w:val="ru-RU"/>
              </w:rPr>
            </w:pPr>
          </w:p>
          <w:p w:rsidR="00AA2B69" w:rsidRDefault="00AA2B69" w:rsidP="00D52A4E">
            <w:pPr>
              <w:jc w:val="both"/>
              <w:rPr>
                <w:rFonts w:ascii="Times New Roman" w:hAnsi="Times New Roman" w:cs="Times New Roman"/>
                <w:sz w:val="24"/>
                <w:szCs w:val="24"/>
              </w:rPr>
            </w:pPr>
            <w:r w:rsidRPr="00D93F0B">
              <w:rPr>
                <w:rFonts w:ascii="Times New Roman" w:hAnsi="Times New Roman" w:cs="Times New Roman"/>
                <w:sz w:val="24"/>
                <w:szCs w:val="24"/>
                <w:lang w:val="ru-RU"/>
              </w:rPr>
              <w:t>РО</w:t>
            </w:r>
            <w:r w:rsidRPr="00D93F0B">
              <w:rPr>
                <w:rFonts w:ascii="Times New Roman" w:hAnsi="Times New Roman" w:cs="Times New Roman"/>
                <w:sz w:val="24"/>
                <w:szCs w:val="24"/>
              </w:rPr>
              <w:t>4 Оценить факторы, необходимые для витальности современного языка, современные тенденции развития научно-теоретических проблем казахского литературного языка, положительные и отрицательные влияния языка диаспоры на внутреннюю систему и внешние структурные модели казахского литературного языка, состояние лингвоэкологических явлений, влияющих на язык.</w:t>
            </w:r>
          </w:p>
          <w:p w:rsidR="00AA2B69" w:rsidRPr="00D93F0B" w:rsidRDefault="00AA2B69" w:rsidP="00D52A4E">
            <w:pPr>
              <w:jc w:val="both"/>
              <w:rPr>
                <w:rFonts w:ascii="Times New Roman" w:hAnsi="Times New Roman" w:cs="Times New Roman"/>
                <w:sz w:val="24"/>
                <w:szCs w:val="24"/>
              </w:rPr>
            </w:pPr>
          </w:p>
          <w:p w:rsidR="00AA2B69" w:rsidRDefault="00AA2B69" w:rsidP="00D52A4E">
            <w:pPr>
              <w:jc w:val="both"/>
              <w:rPr>
                <w:rFonts w:ascii="Times New Roman" w:hAnsi="Times New Roman" w:cs="Times New Roman"/>
                <w:sz w:val="24"/>
                <w:szCs w:val="24"/>
              </w:rPr>
            </w:pPr>
            <w:r>
              <w:rPr>
                <w:rFonts w:ascii="Times New Roman" w:hAnsi="Times New Roman" w:cs="Times New Roman"/>
                <w:sz w:val="24"/>
                <w:szCs w:val="24"/>
              </w:rPr>
              <w:t xml:space="preserve">РО5 </w:t>
            </w:r>
            <w:r w:rsidRPr="00535D3A">
              <w:rPr>
                <w:rFonts w:ascii="Times New Roman" w:hAnsi="Times New Roman" w:cs="Times New Roman"/>
                <w:sz w:val="24"/>
                <w:szCs w:val="24"/>
              </w:rPr>
              <w:t>Изучать казахский и тюркский языки в сравнительном аспекте по новым направлениям.</w:t>
            </w:r>
          </w:p>
          <w:p w:rsidR="00AA2B69" w:rsidRDefault="00AA2B69" w:rsidP="00D52A4E">
            <w:pPr>
              <w:jc w:val="both"/>
              <w:rPr>
                <w:rFonts w:ascii="Times New Roman" w:hAnsi="Times New Roman" w:cs="Times New Roman"/>
                <w:color w:val="FF0000"/>
                <w:sz w:val="24"/>
                <w:szCs w:val="24"/>
              </w:rPr>
            </w:pPr>
          </w:p>
          <w:p w:rsidR="00AA2B69" w:rsidRDefault="00AA2B69" w:rsidP="00D52A4E">
            <w:pPr>
              <w:jc w:val="both"/>
              <w:rPr>
                <w:rFonts w:ascii="Times New Roman" w:hAnsi="Times New Roman" w:cs="Times New Roman"/>
                <w:sz w:val="24"/>
                <w:szCs w:val="24"/>
              </w:rPr>
            </w:pPr>
            <w:r>
              <w:rPr>
                <w:rFonts w:ascii="Times New Roman" w:hAnsi="Times New Roman" w:cs="Times New Roman"/>
                <w:sz w:val="24"/>
                <w:szCs w:val="24"/>
              </w:rPr>
              <w:t xml:space="preserve">РО6 </w:t>
            </w:r>
            <w:r w:rsidRPr="00A05EAC">
              <w:rPr>
                <w:rFonts w:ascii="Times New Roman" w:hAnsi="Times New Roman" w:cs="Times New Roman"/>
                <w:sz w:val="24"/>
                <w:szCs w:val="24"/>
              </w:rPr>
              <w:t>Правильно использовать языковые единицы в любой речевой ситуации по фунциональному семантическому полю в сравнительном аспекте.</w:t>
            </w:r>
          </w:p>
          <w:p w:rsidR="00AA2B69" w:rsidRPr="00A05EAC" w:rsidRDefault="00AA2B69" w:rsidP="00D52A4E">
            <w:pPr>
              <w:jc w:val="both"/>
              <w:rPr>
                <w:rFonts w:ascii="Times New Roman" w:hAnsi="Times New Roman" w:cs="Times New Roman"/>
                <w:sz w:val="24"/>
                <w:szCs w:val="24"/>
              </w:rPr>
            </w:pPr>
          </w:p>
          <w:p w:rsidR="00AA2B69" w:rsidRPr="00A05EAC" w:rsidRDefault="00AA2B69" w:rsidP="00D52A4E">
            <w:pPr>
              <w:jc w:val="both"/>
              <w:rPr>
                <w:rFonts w:ascii="Times New Roman" w:hAnsi="Times New Roman" w:cs="Times New Roman"/>
                <w:sz w:val="24"/>
                <w:szCs w:val="24"/>
              </w:rPr>
            </w:pPr>
            <w:r>
              <w:rPr>
                <w:rFonts w:ascii="Times New Roman" w:hAnsi="Times New Roman" w:cs="Times New Roman"/>
                <w:sz w:val="24"/>
                <w:szCs w:val="24"/>
              </w:rPr>
              <w:t xml:space="preserve">РО7 </w:t>
            </w:r>
            <w:r w:rsidRPr="00A05EAC">
              <w:rPr>
                <w:rFonts w:ascii="Times New Roman" w:hAnsi="Times New Roman" w:cs="Times New Roman"/>
                <w:sz w:val="24"/>
                <w:szCs w:val="24"/>
              </w:rPr>
              <w:t xml:space="preserve">Находить и </w:t>
            </w:r>
            <w:r>
              <w:rPr>
                <w:rFonts w:ascii="Times New Roman" w:hAnsi="Times New Roman" w:cs="Times New Roman"/>
                <w:sz w:val="24"/>
                <w:szCs w:val="24"/>
              </w:rPr>
              <w:t>применять</w:t>
            </w:r>
            <w:r w:rsidRPr="00A05EAC">
              <w:rPr>
                <w:rFonts w:ascii="Times New Roman" w:hAnsi="Times New Roman" w:cs="Times New Roman"/>
                <w:sz w:val="24"/>
                <w:szCs w:val="24"/>
              </w:rPr>
              <w:t xml:space="preserve"> на основе страноведческой информации альтернативы, соответствующие неэквивалентным понятиям, для представления страны, национальной культуры, исторических мест в областях культуры.</w:t>
            </w:r>
          </w:p>
          <w:p w:rsidR="00AA2B69" w:rsidRDefault="00AA2B69" w:rsidP="00D52A4E">
            <w:pPr>
              <w:ind w:firstLine="567"/>
              <w:jc w:val="both"/>
              <w:rPr>
                <w:rFonts w:ascii="Times New Roman" w:hAnsi="Times New Roman" w:cs="Times New Roman"/>
                <w:color w:val="FF0000"/>
                <w:sz w:val="24"/>
                <w:szCs w:val="24"/>
              </w:rPr>
            </w:pPr>
          </w:p>
          <w:p w:rsidR="00AA2B69" w:rsidRDefault="00AA2B69" w:rsidP="00D52A4E">
            <w:pPr>
              <w:jc w:val="both"/>
              <w:rPr>
                <w:rFonts w:ascii="Times New Roman" w:hAnsi="Times New Roman" w:cs="Times New Roman"/>
                <w:sz w:val="24"/>
                <w:szCs w:val="24"/>
              </w:rPr>
            </w:pPr>
            <w:r w:rsidRPr="00FF4B88">
              <w:rPr>
                <w:rFonts w:ascii="Times New Roman" w:hAnsi="Times New Roman" w:cs="Times New Roman"/>
                <w:sz w:val="24"/>
                <w:szCs w:val="24"/>
              </w:rPr>
              <w:t>РО8 Дифференцировать язык, стиль, лексическую и грамматическую структуру нормативно-правовых актов, употребление терминов с целью обеспечения простой правовой коммуникации на казахском</w:t>
            </w:r>
            <w:r>
              <w:rPr>
                <w:rFonts w:ascii="Times New Roman" w:hAnsi="Times New Roman" w:cs="Times New Roman"/>
                <w:sz w:val="24"/>
                <w:szCs w:val="24"/>
              </w:rPr>
              <w:t xml:space="preserve"> языке</w:t>
            </w:r>
            <w:r w:rsidRPr="00FF4B88">
              <w:rPr>
                <w:rFonts w:ascii="Times New Roman" w:hAnsi="Times New Roman" w:cs="Times New Roman"/>
                <w:sz w:val="24"/>
                <w:szCs w:val="24"/>
              </w:rPr>
              <w:t>.</w:t>
            </w:r>
          </w:p>
          <w:p w:rsidR="00AA2B69" w:rsidRPr="005F35E4" w:rsidRDefault="00AA2B69" w:rsidP="00D52A4E">
            <w:pPr>
              <w:jc w:val="both"/>
              <w:rPr>
                <w:rFonts w:ascii="Times New Roman" w:hAnsi="Times New Roman" w:cs="Times New Roman"/>
                <w:color w:val="FF0000"/>
                <w:sz w:val="24"/>
                <w:szCs w:val="24"/>
              </w:rPr>
            </w:pPr>
          </w:p>
          <w:p w:rsidR="00AA2B69" w:rsidRDefault="00AA2B69" w:rsidP="00D52A4E">
            <w:pPr>
              <w:spacing w:line="256" w:lineRule="auto"/>
              <w:jc w:val="both"/>
              <w:rPr>
                <w:rFonts w:ascii="Times New Roman" w:hAnsi="Times New Roman" w:cs="Times New Roman"/>
                <w:sz w:val="24"/>
                <w:szCs w:val="24"/>
              </w:rPr>
            </w:pPr>
            <w:r w:rsidRPr="00B44699">
              <w:rPr>
                <w:rFonts w:ascii="Times New Roman" w:hAnsi="Times New Roman" w:cs="Times New Roman"/>
                <w:sz w:val="24"/>
                <w:szCs w:val="24"/>
              </w:rPr>
              <w:t xml:space="preserve">РО </w:t>
            </w:r>
            <w:r w:rsidRPr="00B44699">
              <w:rPr>
                <w:rFonts w:ascii="Times New Roman" w:hAnsi="Times New Roman" w:cs="Times New Roman"/>
                <w:sz w:val="24"/>
                <w:szCs w:val="24"/>
                <w:lang w:val="ru-RU"/>
              </w:rPr>
              <w:t>9</w:t>
            </w:r>
            <w:r w:rsidRPr="00B44699">
              <w:rPr>
                <w:rFonts w:ascii="Times New Roman" w:hAnsi="Times New Roman" w:cs="Times New Roman"/>
                <w:sz w:val="24"/>
                <w:szCs w:val="24"/>
              </w:rPr>
              <w:t xml:space="preserve"> Определ</w:t>
            </w:r>
            <w:r>
              <w:rPr>
                <w:rFonts w:ascii="Times New Roman" w:hAnsi="Times New Roman" w:cs="Times New Roman"/>
                <w:sz w:val="24"/>
                <w:szCs w:val="24"/>
              </w:rPr>
              <w:t>я</w:t>
            </w:r>
            <w:r w:rsidRPr="00B44699">
              <w:rPr>
                <w:rFonts w:ascii="Times New Roman" w:hAnsi="Times New Roman" w:cs="Times New Roman"/>
                <w:sz w:val="24"/>
                <w:szCs w:val="24"/>
              </w:rPr>
              <w:t>ть коммуникативную направленность, коммуникативную интенцию, авторскую идею и прагматику текстов судебно-лингвистической экспертизы.</w:t>
            </w:r>
          </w:p>
          <w:p w:rsidR="00AA2B69" w:rsidRPr="00B44699" w:rsidRDefault="00AA2B69" w:rsidP="00D52A4E">
            <w:pPr>
              <w:spacing w:line="256" w:lineRule="auto"/>
              <w:jc w:val="both"/>
              <w:rPr>
                <w:rFonts w:ascii="Times New Roman" w:hAnsi="Times New Roman" w:cs="Times New Roman"/>
                <w:sz w:val="24"/>
                <w:szCs w:val="24"/>
              </w:rPr>
            </w:pPr>
          </w:p>
          <w:p w:rsidR="00AA2B69" w:rsidRDefault="00AA2B69" w:rsidP="00D52A4E">
            <w:pPr>
              <w:jc w:val="both"/>
              <w:rPr>
                <w:rFonts w:ascii="Times New Roman" w:hAnsi="Times New Roman" w:cs="Times New Roman"/>
                <w:sz w:val="24"/>
                <w:szCs w:val="24"/>
              </w:rPr>
            </w:pPr>
            <w:r>
              <w:rPr>
                <w:rFonts w:ascii="Times New Roman" w:hAnsi="Times New Roman" w:cs="Times New Roman"/>
                <w:sz w:val="24"/>
                <w:szCs w:val="24"/>
              </w:rPr>
              <w:t>РО10</w:t>
            </w:r>
            <w:r w:rsidRPr="00A95165">
              <w:rPr>
                <w:rFonts w:ascii="Times New Roman" w:hAnsi="Times New Roman" w:cs="Times New Roman"/>
                <w:sz w:val="24"/>
                <w:szCs w:val="24"/>
              </w:rPr>
              <w:t xml:space="preserve"> </w:t>
            </w:r>
            <w:r w:rsidRPr="00B44699">
              <w:rPr>
                <w:rFonts w:ascii="Times New Roman" w:hAnsi="Times New Roman" w:cs="Times New Roman"/>
                <w:sz w:val="24"/>
                <w:szCs w:val="24"/>
              </w:rPr>
              <w:t xml:space="preserve">Эффективно </w:t>
            </w:r>
            <w:r>
              <w:rPr>
                <w:rFonts w:ascii="Times New Roman" w:hAnsi="Times New Roman" w:cs="Times New Roman"/>
                <w:sz w:val="24"/>
                <w:szCs w:val="24"/>
              </w:rPr>
              <w:t>применять</w:t>
            </w:r>
            <w:r w:rsidRPr="00B44699">
              <w:rPr>
                <w:rFonts w:ascii="Times New Roman" w:hAnsi="Times New Roman" w:cs="Times New Roman"/>
                <w:sz w:val="24"/>
                <w:szCs w:val="24"/>
              </w:rPr>
              <w:t xml:space="preserve"> на профессиональном уровне компьютерны</w:t>
            </w:r>
            <w:r>
              <w:rPr>
                <w:rFonts w:ascii="Times New Roman" w:hAnsi="Times New Roman" w:cs="Times New Roman"/>
                <w:sz w:val="24"/>
                <w:szCs w:val="24"/>
              </w:rPr>
              <w:t>е</w:t>
            </w:r>
            <w:r w:rsidRPr="00B44699">
              <w:rPr>
                <w:rFonts w:ascii="Times New Roman" w:hAnsi="Times New Roman" w:cs="Times New Roman"/>
                <w:sz w:val="24"/>
                <w:szCs w:val="24"/>
              </w:rPr>
              <w:t xml:space="preserve"> технологи</w:t>
            </w:r>
            <w:r>
              <w:rPr>
                <w:rFonts w:ascii="Times New Roman" w:hAnsi="Times New Roman" w:cs="Times New Roman"/>
                <w:sz w:val="24"/>
                <w:szCs w:val="24"/>
              </w:rPr>
              <w:t>и</w:t>
            </w:r>
            <w:r w:rsidRPr="00B44699">
              <w:rPr>
                <w:rFonts w:ascii="Times New Roman" w:hAnsi="Times New Roman" w:cs="Times New Roman"/>
                <w:sz w:val="24"/>
                <w:szCs w:val="24"/>
              </w:rPr>
              <w:t xml:space="preserve"> в филологическом образовании, статистически</w:t>
            </w:r>
            <w:r>
              <w:rPr>
                <w:rFonts w:ascii="Times New Roman" w:hAnsi="Times New Roman" w:cs="Times New Roman"/>
                <w:sz w:val="24"/>
                <w:szCs w:val="24"/>
              </w:rPr>
              <w:t>е</w:t>
            </w:r>
            <w:r w:rsidRPr="00B44699">
              <w:rPr>
                <w:rFonts w:ascii="Times New Roman" w:hAnsi="Times New Roman" w:cs="Times New Roman"/>
                <w:sz w:val="24"/>
                <w:szCs w:val="24"/>
              </w:rPr>
              <w:t xml:space="preserve"> метод</w:t>
            </w:r>
            <w:r>
              <w:rPr>
                <w:rFonts w:ascii="Times New Roman" w:hAnsi="Times New Roman" w:cs="Times New Roman"/>
                <w:sz w:val="24"/>
                <w:szCs w:val="24"/>
              </w:rPr>
              <w:t>ы</w:t>
            </w:r>
            <w:r w:rsidRPr="00B44699">
              <w:rPr>
                <w:rFonts w:ascii="Times New Roman" w:hAnsi="Times New Roman" w:cs="Times New Roman"/>
                <w:sz w:val="24"/>
                <w:szCs w:val="24"/>
              </w:rPr>
              <w:t xml:space="preserve"> в научно-</w:t>
            </w:r>
            <w:r w:rsidRPr="00B44699">
              <w:rPr>
                <w:rFonts w:ascii="Times New Roman" w:hAnsi="Times New Roman" w:cs="Times New Roman"/>
                <w:sz w:val="24"/>
                <w:szCs w:val="24"/>
              </w:rPr>
              <w:lastRenderedPageBreak/>
              <w:t>исследовательской работе, различны</w:t>
            </w:r>
            <w:r>
              <w:rPr>
                <w:rFonts w:ascii="Times New Roman" w:hAnsi="Times New Roman" w:cs="Times New Roman"/>
                <w:sz w:val="24"/>
                <w:szCs w:val="24"/>
              </w:rPr>
              <w:t>е</w:t>
            </w:r>
            <w:r w:rsidRPr="00B44699">
              <w:rPr>
                <w:rFonts w:ascii="Times New Roman" w:hAnsi="Times New Roman" w:cs="Times New Roman"/>
                <w:sz w:val="24"/>
                <w:szCs w:val="24"/>
              </w:rPr>
              <w:t xml:space="preserve"> источник</w:t>
            </w:r>
            <w:r>
              <w:rPr>
                <w:rFonts w:ascii="Times New Roman" w:hAnsi="Times New Roman" w:cs="Times New Roman"/>
                <w:sz w:val="24"/>
                <w:szCs w:val="24"/>
              </w:rPr>
              <w:t>и</w:t>
            </w:r>
            <w:r w:rsidRPr="00B44699">
              <w:rPr>
                <w:rFonts w:ascii="Times New Roman" w:hAnsi="Times New Roman" w:cs="Times New Roman"/>
                <w:sz w:val="24"/>
                <w:szCs w:val="24"/>
              </w:rPr>
              <w:t xml:space="preserve"> информации и знаний</w:t>
            </w:r>
            <w:r>
              <w:rPr>
                <w:rFonts w:ascii="Times New Roman" w:hAnsi="Times New Roman" w:cs="Times New Roman"/>
                <w:sz w:val="24"/>
                <w:szCs w:val="24"/>
              </w:rPr>
              <w:t>.</w:t>
            </w:r>
          </w:p>
          <w:p w:rsidR="00AA2B69" w:rsidRDefault="00AA2B69" w:rsidP="00D52A4E">
            <w:pPr>
              <w:jc w:val="both"/>
              <w:rPr>
                <w:rFonts w:ascii="Times New Roman" w:hAnsi="Times New Roman" w:cs="Times New Roman"/>
                <w:sz w:val="24"/>
                <w:szCs w:val="24"/>
              </w:rPr>
            </w:pPr>
          </w:p>
          <w:p w:rsidR="00AA2B69" w:rsidRPr="002E2892" w:rsidRDefault="00AA2B69" w:rsidP="00D52A4E">
            <w:pPr>
              <w:jc w:val="both"/>
              <w:rPr>
                <w:rFonts w:ascii="Times New Roman" w:hAnsi="Times New Roman" w:cs="Times New Roman"/>
                <w:sz w:val="24"/>
                <w:szCs w:val="24"/>
                <w:lang w:eastAsia="ar-SA"/>
              </w:rPr>
            </w:pPr>
            <w:r w:rsidRPr="00FD04D9">
              <w:rPr>
                <w:rFonts w:ascii="Times New Roman" w:hAnsi="Times New Roman" w:cs="Times New Roman"/>
                <w:sz w:val="24"/>
                <w:szCs w:val="24"/>
                <w:lang w:eastAsia="ar-SA"/>
              </w:rPr>
              <w:t xml:space="preserve">РО </w:t>
            </w:r>
            <w:r w:rsidRPr="00FD04D9">
              <w:rPr>
                <w:rFonts w:ascii="Times New Roman" w:hAnsi="Times New Roman" w:cs="Times New Roman"/>
                <w:sz w:val="24"/>
                <w:szCs w:val="24"/>
                <w:lang w:val="ru-RU" w:eastAsia="ar-SA"/>
              </w:rPr>
              <w:t xml:space="preserve">11 Рационально использовать с практической точки зрения усвоенные знания по прагматике казахского языка в устной, письменной формах коммуникации на государственном и иностранных языках. </w:t>
            </w:r>
          </w:p>
          <w:p w:rsidR="00AA2B69" w:rsidRDefault="00AA2B69" w:rsidP="00D52A4E">
            <w:pPr>
              <w:pStyle w:val="a4"/>
              <w:tabs>
                <w:tab w:val="left" w:pos="709"/>
              </w:tabs>
              <w:spacing w:after="0"/>
              <w:jc w:val="both"/>
              <w:rPr>
                <w:rFonts w:ascii="Times New Roman" w:hAnsi="Times New Roman" w:cs="Times New Roman"/>
                <w:color w:val="FF0000"/>
                <w:sz w:val="24"/>
                <w:szCs w:val="24"/>
              </w:rPr>
            </w:pPr>
          </w:p>
          <w:p w:rsidR="00AA2B69" w:rsidRPr="00C065BB" w:rsidRDefault="00AA2B69" w:rsidP="00D52A4E">
            <w:pPr>
              <w:pStyle w:val="a4"/>
              <w:tabs>
                <w:tab w:val="left" w:pos="709"/>
              </w:tabs>
              <w:spacing w:after="0"/>
              <w:jc w:val="both"/>
              <w:rPr>
                <w:rFonts w:ascii="Times New Roman" w:hAnsi="Times New Roman" w:cs="Times New Roman"/>
                <w:sz w:val="24"/>
                <w:szCs w:val="24"/>
              </w:rPr>
            </w:pPr>
            <w:r w:rsidRPr="00C065BB">
              <w:rPr>
                <w:rFonts w:ascii="Times New Roman" w:hAnsi="Times New Roman" w:cs="Times New Roman"/>
                <w:sz w:val="24"/>
                <w:szCs w:val="24"/>
              </w:rPr>
              <w:t xml:space="preserve">РО </w:t>
            </w:r>
            <w:r w:rsidRPr="00C065BB">
              <w:rPr>
                <w:rFonts w:ascii="Times New Roman" w:hAnsi="Times New Roman" w:cs="Times New Roman"/>
                <w:sz w:val="24"/>
                <w:szCs w:val="24"/>
                <w:lang w:val="ru-RU"/>
              </w:rPr>
              <w:t>12</w:t>
            </w:r>
            <w:r w:rsidRPr="00C065BB">
              <w:rPr>
                <w:rFonts w:ascii="Times New Roman" w:hAnsi="Times New Roman" w:cs="Times New Roman"/>
                <w:sz w:val="24"/>
                <w:szCs w:val="24"/>
              </w:rPr>
              <w:t xml:space="preserve"> Освоить способы подготовки текстов для публичных устных выступлений, их качественн</w:t>
            </w:r>
            <w:r>
              <w:rPr>
                <w:rFonts w:ascii="Times New Roman" w:hAnsi="Times New Roman" w:cs="Times New Roman"/>
                <w:sz w:val="24"/>
                <w:szCs w:val="24"/>
              </w:rPr>
              <w:t>ое</w:t>
            </w:r>
            <w:r w:rsidRPr="00C065BB">
              <w:rPr>
                <w:rFonts w:ascii="Times New Roman" w:hAnsi="Times New Roman" w:cs="Times New Roman"/>
                <w:sz w:val="24"/>
                <w:szCs w:val="24"/>
              </w:rPr>
              <w:t xml:space="preserve"> построени</w:t>
            </w:r>
            <w:r>
              <w:rPr>
                <w:rFonts w:ascii="Times New Roman" w:hAnsi="Times New Roman" w:cs="Times New Roman"/>
                <w:sz w:val="24"/>
                <w:szCs w:val="24"/>
              </w:rPr>
              <w:t>е</w:t>
            </w:r>
            <w:r w:rsidRPr="00C065BB">
              <w:rPr>
                <w:rFonts w:ascii="Times New Roman" w:hAnsi="Times New Roman" w:cs="Times New Roman"/>
                <w:sz w:val="24"/>
                <w:szCs w:val="24"/>
              </w:rPr>
              <w:t xml:space="preserve"> в соответствии со спецификой аудитории, способ</w:t>
            </w:r>
            <w:r>
              <w:rPr>
                <w:rFonts w:ascii="Times New Roman" w:hAnsi="Times New Roman" w:cs="Times New Roman"/>
                <w:sz w:val="24"/>
                <w:szCs w:val="24"/>
              </w:rPr>
              <w:t>ы</w:t>
            </w:r>
            <w:r w:rsidRPr="00C065BB">
              <w:rPr>
                <w:rFonts w:ascii="Times New Roman" w:hAnsi="Times New Roman" w:cs="Times New Roman"/>
                <w:sz w:val="24"/>
                <w:szCs w:val="24"/>
              </w:rPr>
              <w:t xml:space="preserve"> изучения, заинтересовывания аудитории, культуру красноречия.</w:t>
            </w:r>
          </w:p>
          <w:p w:rsidR="00AA2B69" w:rsidRDefault="00AA2B69" w:rsidP="00D52A4E">
            <w:pPr>
              <w:pStyle w:val="a4"/>
              <w:tabs>
                <w:tab w:val="left" w:pos="709"/>
              </w:tabs>
              <w:spacing w:after="0"/>
              <w:jc w:val="both"/>
              <w:rPr>
                <w:rFonts w:ascii="Times New Roman" w:hAnsi="Times New Roman" w:cs="Times New Roman"/>
                <w:color w:val="FF0000"/>
                <w:sz w:val="24"/>
                <w:szCs w:val="24"/>
              </w:rPr>
            </w:pPr>
            <w:r w:rsidRPr="00A4477F">
              <w:rPr>
                <w:rFonts w:ascii="Times New Roman" w:hAnsi="Times New Roman" w:cs="Times New Roman"/>
                <w:color w:val="FF0000"/>
                <w:sz w:val="24"/>
                <w:szCs w:val="24"/>
              </w:rPr>
              <w:t xml:space="preserve">        </w:t>
            </w:r>
          </w:p>
          <w:p w:rsidR="00AA2B69" w:rsidRDefault="00AA2B69" w:rsidP="00D52A4E">
            <w:pPr>
              <w:pStyle w:val="a4"/>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РО </w:t>
            </w:r>
            <w:r>
              <w:rPr>
                <w:rFonts w:ascii="Times New Roman" w:hAnsi="Times New Roman" w:cs="Times New Roman"/>
                <w:sz w:val="24"/>
                <w:szCs w:val="24"/>
                <w:lang w:val="ru-RU"/>
              </w:rPr>
              <w:t xml:space="preserve">13 </w:t>
            </w:r>
            <w:r>
              <w:rPr>
                <w:rFonts w:ascii="Times New Roman" w:hAnsi="Times New Roman" w:cs="Times New Roman"/>
                <w:sz w:val="24"/>
                <w:szCs w:val="24"/>
              </w:rPr>
              <w:t xml:space="preserve">Совершенствовать PR и рекламную деятельность, создавать качественный контент, развивать грамотность в современном копирайтинге, креативность в копирайтинге, </w:t>
            </w:r>
            <w:r w:rsidRPr="00285281">
              <w:rPr>
                <w:rFonts w:ascii="Times New Roman" w:hAnsi="Times New Roman" w:cs="Times New Roman"/>
                <w:sz w:val="24"/>
                <w:szCs w:val="24"/>
              </w:rPr>
              <w:t>реализовывать на практике с овладением принципами медиапланирования, основами и техникой составления рекламных текстов</w:t>
            </w:r>
            <w:r>
              <w:rPr>
                <w:rFonts w:ascii="Times New Roman" w:hAnsi="Times New Roman" w:cs="Times New Roman"/>
                <w:sz w:val="24"/>
                <w:szCs w:val="24"/>
              </w:rPr>
              <w:t xml:space="preserve">. </w:t>
            </w:r>
          </w:p>
          <w:p w:rsidR="00AA2B69" w:rsidRPr="00FC0ECD" w:rsidRDefault="00AA2B69" w:rsidP="00D52A4E">
            <w:pPr>
              <w:pStyle w:val="a4"/>
              <w:tabs>
                <w:tab w:val="left" w:pos="709"/>
              </w:tabs>
              <w:spacing w:after="0"/>
              <w:jc w:val="both"/>
              <w:rPr>
                <w:rFonts w:ascii="Times New Roman" w:hAnsi="Times New Roman" w:cs="Times New Roman"/>
                <w:color w:val="FF0000"/>
                <w:sz w:val="24"/>
                <w:szCs w:val="24"/>
              </w:rPr>
            </w:pPr>
            <w:r w:rsidRPr="00A95165">
              <w:rPr>
                <w:rFonts w:ascii="Times New Roman" w:hAnsi="Times New Roman" w:cs="Times New Roman"/>
                <w:sz w:val="24"/>
                <w:szCs w:val="24"/>
              </w:rPr>
              <w:t xml:space="preserve">          </w:t>
            </w:r>
          </w:p>
          <w:p w:rsidR="00AA2B69" w:rsidRPr="0015509D" w:rsidRDefault="00AA2B69" w:rsidP="00D52A4E">
            <w:pPr>
              <w:pStyle w:val="a4"/>
              <w:tabs>
                <w:tab w:val="left" w:pos="709"/>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 </w:t>
            </w:r>
            <w:r>
              <w:rPr>
                <w:rFonts w:ascii="Times New Roman" w:eastAsia="Times New Roman" w:hAnsi="Times New Roman" w:cs="Times New Roman"/>
                <w:bCs/>
                <w:sz w:val="24"/>
                <w:szCs w:val="24"/>
                <w:lang w:val="ru-RU" w:eastAsia="ru-RU"/>
              </w:rPr>
              <w:t xml:space="preserve">14 </w:t>
            </w:r>
            <w:r w:rsidRPr="0015509D">
              <w:rPr>
                <w:rFonts w:ascii="Times New Roman" w:eastAsia="Times New Roman" w:hAnsi="Times New Roman" w:cs="Times New Roman"/>
                <w:bCs/>
                <w:sz w:val="24"/>
                <w:szCs w:val="24"/>
                <w:lang w:val="ru-RU" w:eastAsia="ru-RU"/>
              </w:rPr>
              <w:t>Пров</w:t>
            </w:r>
            <w:r>
              <w:rPr>
                <w:rFonts w:ascii="Times New Roman" w:eastAsia="Times New Roman" w:hAnsi="Times New Roman" w:cs="Times New Roman"/>
                <w:bCs/>
                <w:sz w:val="24"/>
                <w:szCs w:val="24"/>
                <w:lang w:val="ru-RU" w:eastAsia="ru-RU"/>
              </w:rPr>
              <w:t>одить</w:t>
            </w:r>
            <w:r w:rsidRPr="0015509D">
              <w:rPr>
                <w:rFonts w:ascii="Times New Roman" w:eastAsia="Times New Roman" w:hAnsi="Times New Roman" w:cs="Times New Roman"/>
                <w:bCs/>
                <w:sz w:val="24"/>
                <w:szCs w:val="24"/>
                <w:lang w:val="ru-RU" w:eastAsia="ru-RU"/>
              </w:rPr>
              <w:t xml:space="preserve"> исследовательски</w:t>
            </w:r>
            <w:r>
              <w:rPr>
                <w:rFonts w:ascii="Times New Roman" w:eastAsia="Times New Roman" w:hAnsi="Times New Roman" w:cs="Times New Roman"/>
                <w:bCs/>
                <w:sz w:val="24"/>
                <w:szCs w:val="24"/>
                <w:lang w:val="ru-RU" w:eastAsia="ru-RU"/>
              </w:rPr>
              <w:t>е</w:t>
            </w:r>
            <w:r w:rsidRPr="0015509D">
              <w:rPr>
                <w:rFonts w:ascii="Times New Roman" w:eastAsia="Times New Roman" w:hAnsi="Times New Roman" w:cs="Times New Roman"/>
                <w:bCs/>
                <w:sz w:val="24"/>
                <w:szCs w:val="24"/>
                <w:lang w:val="ru-RU" w:eastAsia="ru-RU"/>
              </w:rPr>
              <w:t xml:space="preserve"> работ</w:t>
            </w:r>
            <w:r>
              <w:rPr>
                <w:rFonts w:ascii="Times New Roman" w:eastAsia="Times New Roman" w:hAnsi="Times New Roman" w:cs="Times New Roman"/>
                <w:bCs/>
                <w:sz w:val="24"/>
                <w:szCs w:val="24"/>
                <w:lang w:val="ru-RU" w:eastAsia="ru-RU"/>
              </w:rPr>
              <w:t>ы</w:t>
            </w:r>
            <w:r w:rsidRPr="0015509D">
              <w:rPr>
                <w:rFonts w:ascii="Times New Roman" w:eastAsia="Times New Roman" w:hAnsi="Times New Roman" w:cs="Times New Roman"/>
                <w:bCs/>
                <w:sz w:val="24"/>
                <w:szCs w:val="24"/>
                <w:lang w:val="ru-RU" w:eastAsia="ru-RU"/>
              </w:rPr>
              <w:t xml:space="preserve"> корпусов с использованием компьютерных программ, созда</w:t>
            </w:r>
            <w:r>
              <w:rPr>
                <w:rFonts w:ascii="Times New Roman" w:eastAsia="Times New Roman" w:hAnsi="Times New Roman" w:cs="Times New Roman"/>
                <w:bCs/>
                <w:sz w:val="24"/>
                <w:szCs w:val="24"/>
                <w:lang w:val="ru-RU" w:eastAsia="ru-RU"/>
              </w:rPr>
              <w:t>вать</w:t>
            </w:r>
            <w:r w:rsidRPr="0015509D">
              <w:rPr>
                <w:rFonts w:ascii="Times New Roman" w:eastAsia="Times New Roman" w:hAnsi="Times New Roman" w:cs="Times New Roman"/>
                <w:bCs/>
                <w:sz w:val="24"/>
                <w:szCs w:val="24"/>
                <w:lang w:val="ru-RU" w:eastAsia="ru-RU"/>
              </w:rPr>
              <w:t xml:space="preserve"> корпус</w:t>
            </w:r>
            <w:r>
              <w:rPr>
                <w:rFonts w:ascii="Times New Roman" w:eastAsia="Times New Roman" w:hAnsi="Times New Roman" w:cs="Times New Roman"/>
                <w:bCs/>
                <w:sz w:val="24"/>
                <w:szCs w:val="24"/>
                <w:lang w:val="ru-RU" w:eastAsia="ru-RU"/>
              </w:rPr>
              <w:t>ы</w:t>
            </w:r>
            <w:r w:rsidRPr="0015509D">
              <w:rPr>
                <w:rFonts w:ascii="Times New Roman" w:eastAsia="Times New Roman" w:hAnsi="Times New Roman" w:cs="Times New Roman"/>
                <w:bCs/>
                <w:sz w:val="24"/>
                <w:szCs w:val="24"/>
                <w:lang w:val="ru-RU" w:eastAsia="ru-RU"/>
              </w:rPr>
              <w:t>.</w:t>
            </w:r>
          </w:p>
          <w:p w:rsidR="00AA2B69" w:rsidRPr="0026400B" w:rsidRDefault="00AA2B69" w:rsidP="00D52A4E">
            <w:pPr>
              <w:ind w:firstLine="709"/>
              <w:jc w:val="both"/>
              <w:rPr>
                <w:rFonts w:ascii="Times New Roman" w:hAnsi="Times New Roman" w:cs="Times New Roman"/>
                <w:sz w:val="24"/>
                <w:szCs w:val="24"/>
              </w:rPr>
            </w:pPr>
          </w:p>
        </w:tc>
      </w:tr>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lastRenderedPageBreak/>
              <w:t>Форма обучения</w:t>
            </w:r>
          </w:p>
        </w:tc>
        <w:tc>
          <w:tcPr>
            <w:tcW w:w="6095"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Дневное</w:t>
            </w:r>
          </w:p>
        </w:tc>
      </w:tr>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Язык обучения</w:t>
            </w:r>
          </w:p>
        </w:tc>
        <w:tc>
          <w:tcPr>
            <w:tcW w:w="6095"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Казахский</w:t>
            </w:r>
          </w:p>
        </w:tc>
      </w:tr>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Объем кредитов</w:t>
            </w:r>
          </w:p>
        </w:tc>
        <w:tc>
          <w:tcPr>
            <w:tcW w:w="6095"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120</w:t>
            </w:r>
          </w:p>
        </w:tc>
      </w:tr>
      <w:tr w:rsidR="00AA2B69" w:rsidRPr="007F09DB"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Присуждаемая академическая степень</w:t>
            </w:r>
          </w:p>
        </w:tc>
        <w:tc>
          <w:tcPr>
            <w:tcW w:w="6095" w:type="dxa"/>
          </w:tcPr>
          <w:p w:rsidR="00AA2B69" w:rsidRPr="007F09DB" w:rsidRDefault="00AA2B69" w:rsidP="00D52A4E">
            <w:pPr>
              <w:jc w:val="both"/>
              <w:rPr>
                <w:rFonts w:ascii="Times New Roman" w:hAnsi="Times New Roman" w:cs="Times New Roman"/>
              </w:rPr>
            </w:pPr>
            <w:r w:rsidRPr="007F09DB">
              <w:rPr>
                <w:rFonts w:ascii="Times New Roman" w:eastAsia="Batang" w:hAnsi="Times New Roman" w:cs="Times New Roman"/>
                <w:sz w:val="24"/>
                <w:szCs w:val="24"/>
                <w:lang w:eastAsia="ko-KR"/>
              </w:rPr>
              <w:t xml:space="preserve">Магистр  филологических  </w:t>
            </w:r>
            <w:r w:rsidRPr="007F09DB">
              <w:rPr>
                <w:rFonts w:ascii="Times New Roman" w:hAnsi="Times New Roman" w:cs="Times New Roman"/>
                <w:sz w:val="24"/>
                <w:szCs w:val="24"/>
              </w:rPr>
              <w:t>наук по образовательной программе «</w:t>
            </w:r>
            <w:r w:rsidRPr="007F09DB">
              <w:rPr>
                <w:rFonts w:ascii="Times New Roman" w:hAnsi="Times New Roman" w:cs="Times New Roman"/>
                <w:sz w:val="24"/>
                <w:szCs w:val="24"/>
                <w:lang w:val="ru-RU"/>
              </w:rPr>
              <w:t>7</w:t>
            </w:r>
            <w:r w:rsidRPr="007F09DB">
              <w:rPr>
                <w:rFonts w:ascii="Times New Roman" w:hAnsi="Times New Roman" w:cs="Times New Roman"/>
                <w:sz w:val="24"/>
                <w:szCs w:val="24"/>
                <w:lang w:val="en-US"/>
              </w:rPr>
              <w:t>M</w:t>
            </w:r>
            <w:r w:rsidRPr="007F09DB">
              <w:rPr>
                <w:rFonts w:ascii="Times New Roman" w:hAnsi="Times New Roman" w:cs="Times New Roman"/>
                <w:sz w:val="24"/>
                <w:szCs w:val="24"/>
                <w:lang w:val="ru-RU"/>
              </w:rPr>
              <w:t>023</w:t>
            </w:r>
            <w:r w:rsidRPr="007F09DB">
              <w:rPr>
                <w:rFonts w:ascii="Times New Roman" w:hAnsi="Times New Roman" w:cs="Times New Roman"/>
                <w:sz w:val="24"/>
                <w:szCs w:val="24"/>
              </w:rPr>
              <w:t xml:space="preserve"> – Прикладное казахское языкознание»</w:t>
            </w:r>
          </w:p>
        </w:tc>
      </w:tr>
      <w:tr w:rsidR="00AA2B69" w:rsidRPr="005936C8" w:rsidTr="00AA2B69">
        <w:tc>
          <w:tcPr>
            <w:tcW w:w="3327" w:type="dxa"/>
          </w:tcPr>
          <w:p w:rsidR="00AA2B69" w:rsidRPr="007F09DB" w:rsidRDefault="00AA2B69" w:rsidP="00D52A4E">
            <w:pPr>
              <w:rPr>
                <w:rFonts w:ascii="Times New Roman" w:hAnsi="Times New Roman" w:cs="Times New Roman"/>
                <w:lang w:val="ru-RU"/>
              </w:rPr>
            </w:pPr>
            <w:r w:rsidRPr="007F09DB">
              <w:rPr>
                <w:rFonts w:ascii="Times New Roman" w:hAnsi="Times New Roman" w:cs="Times New Roman"/>
                <w:lang w:val="ru-RU"/>
              </w:rPr>
              <w:t>Наличие приложения к лицензии на направление подготовки кадров</w:t>
            </w:r>
          </w:p>
        </w:tc>
        <w:tc>
          <w:tcPr>
            <w:tcW w:w="6095" w:type="dxa"/>
          </w:tcPr>
          <w:p w:rsidR="00AA2B69" w:rsidRPr="005936C8" w:rsidRDefault="00AA2B69" w:rsidP="00D52A4E">
            <w:pPr>
              <w:rPr>
                <w:rFonts w:ascii="Times New Roman" w:hAnsi="Times New Roman" w:cs="Times New Roman"/>
                <w:lang w:val="ru-RU"/>
              </w:rPr>
            </w:pPr>
            <w:r w:rsidRPr="00A20E06">
              <w:rPr>
                <w:rFonts w:ascii="Times New Roman" w:hAnsi="Times New Roman" w:cs="Times New Roman"/>
                <w:sz w:val="24"/>
                <w:szCs w:val="24"/>
                <w:shd w:val="clear" w:color="auto" w:fill="FFFFFF"/>
              </w:rPr>
              <w:t>KZ27LAA00019309</w:t>
            </w:r>
          </w:p>
        </w:tc>
      </w:tr>
    </w:tbl>
    <w:p w:rsidR="00AA2B69" w:rsidRDefault="00AA2B69">
      <w:pPr>
        <w:rPr>
          <w:lang w:val="kk-KZ"/>
        </w:rPr>
      </w:pPr>
    </w:p>
    <w:p w:rsidR="00AA2B69" w:rsidRDefault="00AA2B69">
      <w:pPr>
        <w:rPr>
          <w:lang w:val="kk-KZ"/>
        </w:rPr>
      </w:pPr>
    </w:p>
    <w:p w:rsidR="00AA2B69" w:rsidRDefault="00AA2B69">
      <w:pPr>
        <w:rPr>
          <w:lang w:val="kk-KZ"/>
        </w:rPr>
      </w:pPr>
      <w:r>
        <w:rPr>
          <w:lang w:val="kk-KZ"/>
        </w:rPr>
        <w:t xml:space="preserve">Англ 7М02323 – </w:t>
      </w:r>
      <w:r>
        <w:rPr>
          <w:rFonts w:ascii="Times New Roman" w:hAnsi="Times New Roman" w:cs="Times New Roman"/>
          <w:b/>
          <w:sz w:val="24"/>
          <w:szCs w:val="24"/>
          <w:lang w:val="en-US"/>
        </w:rPr>
        <w:t>THE APPLIED KAZAKH LINGUISTICS</w:t>
      </w:r>
    </w:p>
    <w:tbl>
      <w:tblPr>
        <w:tblStyle w:val="a3"/>
        <w:tblW w:w="9422" w:type="dxa"/>
        <w:tblLook w:val="04A0" w:firstRow="1" w:lastRow="0" w:firstColumn="1" w:lastColumn="0" w:noHBand="0" w:noVBand="1"/>
      </w:tblPr>
      <w:tblGrid>
        <w:gridCol w:w="3327"/>
        <w:gridCol w:w="6095"/>
      </w:tblGrid>
      <w:tr w:rsidR="00186530" w:rsidRPr="00585685" w:rsidTr="00186530">
        <w:tc>
          <w:tcPr>
            <w:tcW w:w="3327" w:type="dxa"/>
          </w:tcPr>
          <w:p w:rsidR="00186530" w:rsidRPr="00D44106" w:rsidRDefault="00186530" w:rsidP="00186530">
            <w:pPr>
              <w:rPr>
                <w:rFonts w:ascii="Times New Roman" w:hAnsi="Times New Roman" w:cs="Times New Roman"/>
                <w:lang w:val="ru-RU"/>
              </w:rPr>
            </w:pPr>
            <w:r w:rsidRPr="00D44106">
              <w:rPr>
                <w:rFonts w:ascii="Times New Roman" w:hAnsi="Times New Roman" w:cs="Times New Roman"/>
                <w:color w:val="000000"/>
                <w:shd w:val="clear" w:color="auto" w:fill="FFFFFF"/>
              </w:rPr>
              <w:t>Field of education</w:t>
            </w:r>
          </w:p>
        </w:tc>
        <w:tc>
          <w:tcPr>
            <w:tcW w:w="6095" w:type="dxa"/>
          </w:tcPr>
          <w:p w:rsidR="00186530" w:rsidRPr="00585685" w:rsidRDefault="00186530" w:rsidP="00186530">
            <w:pPr>
              <w:rPr>
                <w:rFonts w:ascii="Times New Roman" w:hAnsi="Times New Roman" w:cs="Times New Roman"/>
                <w:b/>
                <w:color w:val="FF0000"/>
                <w:sz w:val="24"/>
                <w:szCs w:val="24"/>
              </w:rPr>
            </w:pPr>
            <w:r w:rsidRPr="00585685">
              <w:rPr>
                <w:rFonts w:ascii="Times New Roman" w:hAnsi="Times New Roman" w:cs="Times New Roman"/>
                <w:b/>
                <w:sz w:val="24"/>
                <w:szCs w:val="24"/>
                <w:lang w:val="en-US"/>
              </w:rPr>
              <w:t>7M023</w:t>
            </w:r>
            <w:r w:rsidRPr="00585685">
              <w:rPr>
                <w:rFonts w:ascii="Times New Roman" w:hAnsi="Times New Roman" w:cs="Times New Roman"/>
                <w:b/>
                <w:sz w:val="24"/>
                <w:szCs w:val="24"/>
              </w:rPr>
              <w:t xml:space="preserve"> </w:t>
            </w:r>
            <w:r w:rsidRPr="00585685">
              <w:rPr>
                <w:rFonts w:ascii="Times New Roman" w:hAnsi="Times New Roman" w:cs="Times New Roman"/>
                <w:b/>
                <w:sz w:val="24"/>
                <w:szCs w:val="24"/>
                <w:lang w:val="en-US"/>
              </w:rPr>
              <w:t xml:space="preserve">- </w:t>
            </w:r>
            <w:r w:rsidRPr="00585685">
              <w:rPr>
                <w:rFonts w:ascii="Times New Roman" w:hAnsi="Times New Roman" w:cs="Times New Roman"/>
                <w:b/>
                <w:caps/>
                <w:sz w:val="24"/>
                <w:szCs w:val="24"/>
              </w:rPr>
              <w:t>LANGUAGES AND LITERATURE</w:t>
            </w:r>
            <w:r w:rsidRPr="00585685">
              <w:rPr>
                <w:rFonts w:ascii="Times New Roman" w:hAnsi="Times New Roman" w:cs="Times New Roman"/>
                <w:b/>
                <w:color w:val="FF0000"/>
                <w:sz w:val="24"/>
                <w:szCs w:val="24"/>
              </w:rPr>
              <w:t xml:space="preserve"> </w:t>
            </w:r>
          </w:p>
          <w:p w:rsidR="00186530" w:rsidRPr="00585685" w:rsidRDefault="00186530" w:rsidP="00186530">
            <w:pPr>
              <w:rPr>
                <w:rFonts w:ascii="Times New Roman" w:hAnsi="Times New Roman" w:cs="Times New Roman"/>
                <w:b/>
                <w:sz w:val="24"/>
                <w:szCs w:val="24"/>
              </w:rPr>
            </w:pPr>
          </w:p>
        </w:tc>
      </w:tr>
      <w:tr w:rsidR="00186530" w:rsidRPr="00585685" w:rsidTr="00186530">
        <w:tc>
          <w:tcPr>
            <w:tcW w:w="3327" w:type="dxa"/>
          </w:tcPr>
          <w:p w:rsidR="00186530" w:rsidRPr="00D44106" w:rsidRDefault="00186530" w:rsidP="00186530">
            <w:pPr>
              <w:rPr>
                <w:rFonts w:ascii="Times New Roman" w:hAnsi="Times New Roman" w:cs="Times New Roman"/>
                <w:lang w:val="ru-RU"/>
              </w:rPr>
            </w:pPr>
            <w:r w:rsidRPr="00D44106">
              <w:rPr>
                <w:rFonts w:ascii="Times New Roman" w:hAnsi="Times New Roman" w:cs="Times New Roman"/>
                <w:color w:val="000000"/>
                <w:shd w:val="clear" w:color="auto" w:fill="FFFFFF"/>
              </w:rPr>
              <w:t>Direction of personnel training</w:t>
            </w:r>
          </w:p>
        </w:tc>
        <w:tc>
          <w:tcPr>
            <w:tcW w:w="6095" w:type="dxa"/>
          </w:tcPr>
          <w:p w:rsidR="00186530" w:rsidRPr="00585685" w:rsidRDefault="00186530" w:rsidP="00186530">
            <w:pPr>
              <w:rPr>
                <w:rFonts w:ascii="Times New Roman" w:hAnsi="Times New Roman" w:cs="Times New Roman"/>
                <w:b/>
                <w:color w:val="FF0000"/>
                <w:sz w:val="24"/>
                <w:szCs w:val="24"/>
              </w:rPr>
            </w:pPr>
            <w:r w:rsidRPr="00585685">
              <w:rPr>
                <w:rFonts w:ascii="Times New Roman" w:hAnsi="Times New Roman" w:cs="Times New Roman"/>
                <w:b/>
                <w:sz w:val="24"/>
                <w:szCs w:val="24"/>
                <w:lang w:val="en-US"/>
              </w:rPr>
              <w:t>7M023</w:t>
            </w:r>
            <w:r w:rsidRPr="00585685">
              <w:rPr>
                <w:rFonts w:ascii="Times New Roman" w:hAnsi="Times New Roman" w:cs="Times New Roman"/>
                <w:b/>
                <w:sz w:val="24"/>
                <w:szCs w:val="24"/>
              </w:rPr>
              <w:t xml:space="preserve"> </w:t>
            </w:r>
            <w:r w:rsidRPr="00585685">
              <w:rPr>
                <w:rFonts w:ascii="Times New Roman" w:hAnsi="Times New Roman" w:cs="Times New Roman"/>
                <w:b/>
                <w:sz w:val="24"/>
                <w:szCs w:val="24"/>
                <w:lang w:val="en-US"/>
              </w:rPr>
              <w:t xml:space="preserve">- </w:t>
            </w:r>
            <w:r w:rsidRPr="00585685">
              <w:rPr>
                <w:rFonts w:ascii="Times New Roman" w:hAnsi="Times New Roman" w:cs="Times New Roman"/>
                <w:b/>
                <w:caps/>
                <w:sz w:val="24"/>
                <w:szCs w:val="24"/>
              </w:rPr>
              <w:t>LANGUAGES AND LITERATURE</w:t>
            </w:r>
            <w:r w:rsidRPr="00585685">
              <w:rPr>
                <w:rFonts w:ascii="Times New Roman" w:hAnsi="Times New Roman" w:cs="Times New Roman"/>
                <w:b/>
                <w:color w:val="FF0000"/>
                <w:sz w:val="24"/>
                <w:szCs w:val="24"/>
              </w:rPr>
              <w:t xml:space="preserve"> </w:t>
            </w:r>
          </w:p>
          <w:p w:rsidR="00186530" w:rsidRPr="00585685" w:rsidRDefault="00186530" w:rsidP="00186530">
            <w:pPr>
              <w:rPr>
                <w:rFonts w:ascii="Times New Roman" w:hAnsi="Times New Roman" w:cs="Times New Roman"/>
                <w:b/>
                <w:sz w:val="24"/>
                <w:szCs w:val="24"/>
                <w:lang w:val="ru-RU"/>
              </w:rPr>
            </w:pPr>
          </w:p>
        </w:tc>
      </w:tr>
      <w:tr w:rsidR="00186530" w:rsidRPr="00E61092" w:rsidTr="00186530">
        <w:tc>
          <w:tcPr>
            <w:tcW w:w="3327" w:type="dxa"/>
          </w:tcPr>
          <w:p w:rsidR="00186530" w:rsidRPr="00D44106" w:rsidRDefault="00186530" w:rsidP="00186530">
            <w:pPr>
              <w:rPr>
                <w:rFonts w:ascii="Times New Roman" w:hAnsi="Times New Roman" w:cs="Times New Roman"/>
                <w:lang w:val="ru-RU"/>
              </w:rPr>
            </w:pPr>
            <w:r w:rsidRPr="00D44106">
              <w:rPr>
                <w:rFonts w:ascii="Times New Roman" w:hAnsi="Times New Roman" w:cs="Times New Roman"/>
                <w:color w:val="000000"/>
                <w:shd w:val="clear" w:color="auto" w:fill="FFFFFF"/>
              </w:rPr>
              <w:t>Educational program</w:t>
            </w:r>
          </w:p>
        </w:tc>
        <w:tc>
          <w:tcPr>
            <w:tcW w:w="6095" w:type="dxa"/>
          </w:tcPr>
          <w:p w:rsidR="00186530" w:rsidRPr="00A95165" w:rsidRDefault="00186530" w:rsidP="00186530">
            <w:pPr>
              <w:rPr>
                <w:rFonts w:ascii="Times New Roman" w:hAnsi="Times New Roman" w:cs="Times New Roman"/>
                <w:b/>
                <w:bCs/>
                <w:caps/>
                <w:sz w:val="24"/>
                <w:szCs w:val="24"/>
              </w:rPr>
            </w:pPr>
            <w:r w:rsidRPr="00A95165">
              <w:rPr>
                <w:rFonts w:ascii="Times New Roman" w:hAnsi="Times New Roman" w:cs="Times New Roman"/>
                <w:b/>
                <w:bCs/>
                <w:caps/>
                <w:sz w:val="24"/>
                <w:szCs w:val="24"/>
              </w:rPr>
              <w:t>«</w:t>
            </w:r>
            <w:r>
              <w:rPr>
                <w:rFonts w:ascii="Times New Roman" w:hAnsi="Times New Roman" w:cs="Times New Roman"/>
                <w:b/>
                <w:bCs/>
                <w:sz w:val="24"/>
                <w:szCs w:val="24"/>
                <w:lang w:val="en-US"/>
              </w:rPr>
              <w:t>7M023</w:t>
            </w:r>
            <w:r>
              <w:rPr>
                <w:rFonts w:ascii="Times New Roman" w:hAnsi="Times New Roman" w:cs="Times New Roman"/>
                <w:b/>
                <w:bCs/>
                <w:caps/>
                <w:sz w:val="24"/>
                <w:szCs w:val="24"/>
              </w:rPr>
              <w:t xml:space="preserve"> - </w:t>
            </w:r>
            <w:r>
              <w:rPr>
                <w:rFonts w:ascii="Times New Roman" w:hAnsi="Times New Roman" w:cs="Times New Roman"/>
                <w:b/>
                <w:sz w:val="24"/>
                <w:szCs w:val="24"/>
                <w:lang w:val="en-US"/>
              </w:rPr>
              <w:t>THE APPLIED KAZAKH LINGUISTICS</w:t>
            </w:r>
            <w:r w:rsidRPr="00A95165">
              <w:rPr>
                <w:rFonts w:ascii="Times New Roman" w:hAnsi="Times New Roman" w:cs="Times New Roman"/>
                <w:b/>
                <w:bCs/>
                <w:caps/>
                <w:sz w:val="24"/>
                <w:szCs w:val="24"/>
              </w:rPr>
              <w:t>»</w:t>
            </w:r>
          </w:p>
        </w:tc>
      </w:tr>
      <w:tr w:rsidR="00186530" w:rsidRPr="00E61092" w:rsidTr="00186530">
        <w:tc>
          <w:tcPr>
            <w:tcW w:w="3327" w:type="dxa"/>
          </w:tcPr>
          <w:p w:rsidR="00186530" w:rsidRPr="00D44106" w:rsidRDefault="00186530" w:rsidP="00186530">
            <w:pPr>
              <w:rPr>
                <w:rFonts w:ascii="Times New Roman" w:hAnsi="Times New Roman" w:cs="Times New Roman"/>
                <w:lang w:val="ru-RU"/>
              </w:rPr>
            </w:pPr>
            <w:r w:rsidRPr="00D44106">
              <w:rPr>
                <w:rFonts w:ascii="Times New Roman" w:hAnsi="Times New Roman" w:cs="Times New Roman"/>
                <w:color w:val="000000"/>
                <w:shd w:val="clear" w:color="auto" w:fill="FFFFFF"/>
              </w:rPr>
              <w:t>purpose</w:t>
            </w:r>
          </w:p>
        </w:tc>
        <w:tc>
          <w:tcPr>
            <w:tcW w:w="6095" w:type="dxa"/>
          </w:tcPr>
          <w:p w:rsidR="00186530" w:rsidRPr="00A95165" w:rsidRDefault="00186530" w:rsidP="00186530">
            <w:pPr>
              <w:ind w:firstLine="708"/>
              <w:jc w:val="both"/>
              <w:rPr>
                <w:rFonts w:ascii="Times New Roman" w:hAnsi="Times New Roman" w:cs="Times New Roman"/>
                <w:sz w:val="24"/>
                <w:szCs w:val="24"/>
              </w:rPr>
            </w:pPr>
            <w:proofErr w:type="gramStart"/>
            <w:r w:rsidRPr="00186530">
              <w:rPr>
                <w:rFonts w:ascii="Times New Roman" w:hAnsi="Times New Roman" w:cs="Times New Roman"/>
                <w:sz w:val="24"/>
                <w:szCs w:val="24"/>
                <w:lang w:val="en-US"/>
              </w:rPr>
              <w:t xml:space="preserve">To train </w:t>
            </w:r>
            <w:r w:rsidRPr="00186530">
              <w:rPr>
                <w:rFonts w:ascii="Times New Roman" w:eastAsia="Times New Roman" w:hAnsi="Times New Roman" w:cs="Times New Roman"/>
                <w:sz w:val="24"/>
                <w:szCs w:val="24"/>
                <w:lang w:val="en-US" w:eastAsia="kk-KZ"/>
              </w:rPr>
              <w:t>a</w:t>
            </w:r>
            <w:r w:rsidRPr="00186530">
              <w:rPr>
                <w:rFonts w:ascii="Times New Roman" w:eastAsia="Times New Roman" w:hAnsi="Times New Roman" w:cs="Times New Roman"/>
                <w:sz w:val="24"/>
                <w:szCs w:val="24"/>
                <w:lang w:eastAsia="kk-KZ"/>
              </w:rPr>
              <w:t xml:space="preserve"> researcher who has mastered the scientific and theoretical foundations of Kazakh linguistics; a teacher who has mastered innovative methods of teaching the Kazakh as a second language; a specialist who has mastered methods and methods of solving practical problems in the main areas of philological activity (analysis and expertise, practical lexicography, multi-faceted work with computer texts of various types (creation, processing, interpretation, </w:t>
            </w:r>
            <w:r w:rsidRPr="00186530">
              <w:rPr>
                <w:rFonts w:ascii="Times New Roman" w:eastAsia="Times New Roman" w:hAnsi="Times New Roman" w:cs="Times New Roman"/>
                <w:sz w:val="24"/>
                <w:szCs w:val="24"/>
                <w:lang w:eastAsia="kk-KZ"/>
              </w:rPr>
              <w:lastRenderedPageBreak/>
              <w:t>examination of texts in journalistic, official and business, scientific style), techniques and methods of teaching oratory</w:t>
            </w:r>
            <w:r w:rsidRPr="00D24226">
              <w:rPr>
                <w:rFonts w:ascii="Times New Roman" w:eastAsia="Times New Roman" w:hAnsi="Times New Roman" w:cs="Times New Roman"/>
                <w:color w:val="2C2D2E"/>
                <w:sz w:val="24"/>
                <w:szCs w:val="24"/>
                <w:lang w:eastAsia="kk-KZ"/>
              </w:rPr>
              <w:t>.</w:t>
            </w:r>
            <w:proofErr w:type="gramEnd"/>
            <w:r>
              <w:rPr>
                <w:rFonts w:ascii="Times New Roman" w:eastAsia="Times New Roman" w:hAnsi="Times New Roman" w:cs="Times New Roman"/>
                <w:color w:val="2C2D2E"/>
                <w:sz w:val="24"/>
                <w:szCs w:val="24"/>
                <w:lang w:val="en-US" w:eastAsia="kk-KZ"/>
              </w:rPr>
              <w:t xml:space="preserve"> </w:t>
            </w:r>
            <w:r w:rsidRPr="00A95165">
              <w:rPr>
                <w:rFonts w:ascii="Times New Roman" w:hAnsi="Times New Roman" w:cs="Times New Roman"/>
                <w:sz w:val="24"/>
                <w:szCs w:val="24"/>
              </w:rPr>
              <w:t xml:space="preserve"> </w:t>
            </w:r>
          </w:p>
        </w:tc>
      </w:tr>
      <w:tr w:rsidR="00186530" w:rsidRPr="00E61092" w:rsidTr="00186530">
        <w:trPr>
          <w:trHeight w:val="1288"/>
        </w:trPr>
        <w:tc>
          <w:tcPr>
            <w:tcW w:w="3327" w:type="dxa"/>
          </w:tcPr>
          <w:p w:rsidR="00186530" w:rsidRPr="00D44106" w:rsidRDefault="00186530" w:rsidP="00186530">
            <w:pPr>
              <w:rPr>
                <w:rFonts w:ascii="Times New Roman" w:hAnsi="Times New Roman" w:cs="Times New Roman"/>
              </w:rPr>
            </w:pPr>
            <w:r w:rsidRPr="00D44106">
              <w:rPr>
                <w:rFonts w:ascii="Times New Roman" w:hAnsi="Times New Roman" w:cs="Times New Roman"/>
                <w:color w:val="000000"/>
                <w:shd w:val="clear" w:color="auto" w:fill="FFFFFF"/>
              </w:rPr>
              <w:lastRenderedPageBreak/>
              <w:t>Educational outcomes</w:t>
            </w:r>
          </w:p>
        </w:tc>
        <w:tc>
          <w:tcPr>
            <w:tcW w:w="6095" w:type="dxa"/>
          </w:tcPr>
          <w:p w:rsidR="00186530" w:rsidRPr="00C83759" w:rsidRDefault="00186530" w:rsidP="00186530">
            <w:pPr>
              <w:ind w:firstLine="708"/>
              <w:jc w:val="both"/>
              <w:rPr>
                <w:rFonts w:ascii="Times New Roman" w:hAnsi="Times New Roman" w:cs="Times New Roman"/>
                <w:sz w:val="24"/>
                <w:szCs w:val="24"/>
              </w:rPr>
            </w:pPr>
            <w:r w:rsidRPr="00C83759">
              <w:rPr>
                <w:rFonts w:ascii="Times New Roman" w:hAnsi="Times New Roman" w:cs="Times New Roman"/>
                <w:sz w:val="24"/>
                <w:szCs w:val="24"/>
              </w:rPr>
              <w:t xml:space="preserve">ON1 To use the theoretical and methodological principles of history of Science, Philosophy, Psychology, pedagogy for educational and professional purposes. </w:t>
            </w:r>
          </w:p>
          <w:p w:rsidR="00186530" w:rsidRPr="00C83759" w:rsidRDefault="00186530" w:rsidP="00186530">
            <w:pPr>
              <w:ind w:firstLine="708"/>
              <w:jc w:val="both"/>
              <w:rPr>
                <w:rFonts w:ascii="Times New Roman" w:hAnsi="Times New Roman" w:cs="Times New Roman"/>
                <w:sz w:val="24"/>
                <w:szCs w:val="24"/>
              </w:rPr>
            </w:pPr>
            <w:r w:rsidRPr="00C83759">
              <w:rPr>
                <w:rFonts w:ascii="Times New Roman" w:hAnsi="Times New Roman" w:cs="Times New Roman"/>
                <w:sz w:val="24"/>
                <w:szCs w:val="24"/>
              </w:rPr>
              <w:t xml:space="preserve">ON2 Analysis of new scientific theories, principles of teaching the Kazakh as a foreign language and a second language, their methodological fundamentals, application of innovative technologies in practice. </w:t>
            </w:r>
          </w:p>
          <w:p w:rsidR="00186530" w:rsidRPr="00C83759" w:rsidRDefault="00186530" w:rsidP="00186530">
            <w:pPr>
              <w:jc w:val="both"/>
              <w:rPr>
                <w:rFonts w:ascii="Times New Roman" w:hAnsi="Times New Roman" w:cs="Times New Roman"/>
                <w:sz w:val="24"/>
                <w:szCs w:val="24"/>
              </w:rPr>
            </w:pPr>
            <w:r w:rsidRPr="00C83759">
              <w:rPr>
                <w:rFonts w:ascii="Times New Roman" w:hAnsi="Times New Roman" w:cs="Times New Roman"/>
                <w:sz w:val="24"/>
                <w:szCs w:val="24"/>
              </w:rPr>
              <w:t xml:space="preserve">           ON3 To teach and use in translation practice knowledge of stylistics of language resources and types of functional styles, complex problems of the sentence system, orthoepic and orthogaphic norms of the Kazakh literary language in the comparative direction of the Kazakh language with other languages.  </w:t>
            </w:r>
          </w:p>
          <w:p w:rsidR="00186530" w:rsidRPr="00C83759" w:rsidRDefault="00186530" w:rsidP="00186530">
            <w:pPr>
              <w:ind w:firstLine="708"/>
              <w:jc w:val="both"/>
              <w:rPr>
                <w:rFonts w:ascii="Times New Roman" w:hAnsi="Times New Roman" w:cs="Times New Roman"/>
                <w:sz w:val="24"/>
                <w:szCs w:val="24"/>
              </w:rPr>
            </w:pPr>
            <w:r w:rsidRPr="00C83759">
              <w:rPr>
                <w:rFonts w:ascii="Times New Roman" w:hAnsi="Times New Roman" w:cs="Times New Roman"/>
                <w:sz w:val="24"/>
                <w:szCs w:val="24"/>
              </w:rPr>
              <w:t xml:space="preserve"> ON4 To assess the factors necessary for the viability of the modern language, current trends in the development of scientific and theoretical problems of the Kazakh literary language, the positive and negative impact of the diaspora language on the subsystem and external structural models of the Kazakh literary language, the state of linguoecological phenomena affecting the language. </w:t>
            </w:r>
          </w:p>
          <w:p w:rsidR="00186530" w:rsidRPr="00C83759" w:rsidRDefault="00186530" w:rsidP="00186530">
            <w:pPr>
              <w:ind w:firstLine="708"/>
              <w:jc w:val="both"/>
              <w:rPr>
                <w:rFonts w:ascii="Times New Roman" w:hAnsi="Times New Roman" w:cs="Times New Roman"/>
                <w:sz w:val="24"/>
                <w:szCs w:val="24"/>
              </w:rPr>
            </w:pPr>
            <w:r w:rsidRPr="00C83759">
              <w:rPr>
                <w:rFonts w:ascii="Times New Roman" w:hAnsi="Times New Roman" w:cs="Times New Roman"/>
                <w:sz w:val="24"/>
                <w:szCs w:val="24"/>
              </w:rPr>
              <w:t>ON5 To research Kazakh and Turkic languages in a comparative aspect in new areas.</w:t>
            </w:r>
          </w:p>
          <w:p w:rsidR="00186530" w:rsidRPr="00C83759" w:rsidRDefault="00186530" w:rsidP="00186530">
            <w:pPr>
              <w:jc w:val="both"/>
              <w:rPr>
                <w:rFonts w:ascii="Times New Roman" w:hAnsi="Times New Roman" w:cs="Times New Roman"/>
                <w:sz w:val="24"/>
                <w:szCs w:val="24"/>
              </w:rPr>
            </w:pPr>
            <w:r w:rsidRPr="00C83759">
              <w:rPr>
                <w:rFonts w:ascii="Times New Roman" w:hAnsi="Times New Roman" w:cs="Times New Roman"/>
                <w:sz w:val="24"/>
                <w:szCs w:val="24"/>
              </w:rPr>
              <w:t xml:space="preserve">             ON6 In any speech situation, the correct use of language units in a functional semantic field</w:t>
            </w:r>
            <w:r>
              <w:rPr>
                <w:rFonts w:ascii="Times New Roman" w:hAnsi="Times New Roman" w:cs="Times New Roman"/>
                <w:sz w:val="24"/>
                <w:szCs w:val="24"/>
              </w:rPr>
              <w:t>.</w:t>
            </w:r>
          </w:p>
          <w:p w:rsidR="00186530" w:rsidRPr="00C83759" w:rsidRDefault="00186530" w:rsidP="00186530">
            <w:pPr>
              <w:ind w:firstLine="567"/>
              <w:jc w:val="both"/>
              <w:rPr>
                <w:rFonts w:ascii="Times New Roman" w:hAnsi="Times New Roman" w:cs="Times New Roman"/>
                <w:sz w:val="24"/>
                <w:szCs w:val="24"/>
              </w:rPr>
            </w:pPr>
            <w:r w:rsidRPr="00C83759">
              <w:rPr>
                <w:rFonts w:ascii="Times New Roman" w:hAnsi="Times New Roman" w:cs="Times New Roman"/>
                <w:sz w:val="24"/>
                <w:szCs w:val="24"/>
              </w:rPr>
              <w:t xml:space="preserve">   ON7 To find and use in accordance with non-equivalent concepts to represent the country, national culture, and historical places in the field of Culture on the basis of country-specific information.</w:t>
            </w:r>
          </w:p>
          <w:p w:rsidR="00186530" w:rsidRPr="00C83759" w:rsidRDefault="00186530" w:rsidP="00186530">
            <w:pPr>
              <w:ind w:firstLine="567"/>
              <w:jc w:val="both"/>
              <w:rPr>
                <w:rFonts w:ascii="Times New Roman" w:hAnsi="Times New Roman" w:cs="Times New Roman"/>
                <w:sz w:val="24"/>
                <w:szCs w:val="24"/>
              </w:rPr>
            </w:pPr>
            <w:r w:rsidRPr="00C83759">
              <w:rPr>
                <w:rFonts w:ascii="Times New Roman" w:hAnsi="Times New Roman" w:cs="Times New Roman"/>
                <w:sz w:val="24"/>
                <w:szCs w:val="24"/>
              </w:rPr>
              <w:t xml:space="preserve">    ON8 To differentiate the language, style, lexical and grammatical structure of normative legal acts, the usage of terms in order to ensure simple legal presence in the Kazakh language.</w:t>
            </w:r>
          </w:p>
          <w:p w:rsidR="00186530" w:rsidRPr="00C83759" w:rsidRDefault="00186530" w:rsidP="00186530">
            <w:pPr>
              <w:spacing w:line="256" w:lineRule="auto"/>
              <w:ind w:firstLine="567"/>
              <w:jc w:val="both"/>
              <w:rPr>
                <w:rFonts w:ascii="Times New Roman" w:hAnsi="Times New Roman" w:cs="Times New Roman"/>
                <w:sz w:val="24"/>
                <w:szCs w:val="24"/>
              </w:rPr>
            </w:pPr>
            <w:r w:rsidRPr="00C83759">
              <w:rPr>
                <w:rFonts w:ascii="Times New Roman" w:hAnsi="Times New Roman" w:cs="Times New Roman"/>
                <w:sz w:val="24"/>
                <w:szCs w:val="24"/>
              </w:rPr>
              <w:t xml:space="preserve">ON9 To determine the communicative orientation, communicative intent, idea and pragmatism of the author's texts for forensic linguistic examination.  </w:t>
            </w:r>
          </w:p>
          <w:p w:rsidR="00186530" w:rsidRPr="00C83759" w:rsidRDefault="00186530" w:rsidP="00186530">
            <w:pPr>
              <w:ind w:firstLine="708"/>
              <w:jc w:val="both"/>
              <w:rPr>
                <w:rFonts w:ascii="Times New Roman" w:hAnsi="Times New Roman" w:cs="Times New Roman"/>
                <w:bCs/>
                <w:sz w:val="24"/>
                <w:szCs w:val="24"/>
              </w:rPr>
            </w:pPr>
            <w:r w:rsidRPr="00C83759">
              <w:rPr>
                <w:rFonts w:ascii="Times New Roman" w:hAnsi="Times New Roman" w:cs="Times New Roman"/>
                <w:sz w:val="24"/>
                <w:szCs w:val="24"/>
              </w:rPr>
              <w:t xml:space="preserve">ON10 </w:t>
            </w:r>
            <w:r w:rsidRPr="00C83759">
              <w:rPr>
                <w:rFonts w:ascii="Times New Roman" w:eastAsia="Calibri" w:hAnsi="Times New Roman" w:cs="Times New Roman"/>
                <w:sz w:val="24"/>
                <w:szCs w:val="24"/>
              </w:rPr>
              <w:t>To use computer technologies effectively in philological education, statistical methods in research work, various sources of information and knowledge in the professional level.</w:t>
            </w:r>
          </w:p>
          <w:p w:rsidR="00186530" w:rsidRPr="00C83759" w:rsidRDefault="00186530" w:rsidP="00186530">
            <w:pPr>
              <w:ind w:firstLine="708"/>
              <w:jc w:val="both"/>
              <w:rPr>
                <w:rFonts w:ascii="Times New Roman" w:hAnsi="Times New Roman" w:cs="Times New Roman"/>
                <w:sz w:val="24"/>
                <w:szCs w:val="24"/>
                <w:lang w:eastAsia="ar-SA"/>
              </w:rPr>
            </w:pPr>
            <w:r w:rsidRPr="00C83759">
              <w:rPr>
                <w:rFonts w:ascii="Times New Roman" w:hAnsi="Times New Roman" w:cs="Times New Roman"/>
                <w:sz w:val="24"/>
                <w:szCs w:val="24"/>
              </w:rPr>
              <w:t>ON11 Effective practical usage of the acquired knowledge on the pragmatics of the Kazakh language in oral and written forms of communication in the state and foreign languages.</w:t>
            </w:r>
          </w:p>
          <w:p w:rsidR="00186530" w:rsidRPr="00C83759" w:rsidRDefault="00186530" w:rsidP="00186530">
            <w:pPr>
              <w:pStyle w:val="a4"/>
              <w:tabs>
                <w:tab w:val="left" w:pos="709"/>
              </w:tabs>
              <w:spacing w:after="0"/>
              <w:jc w:val="both"/>
              <w:rPr>
                <w:rFonts w:ascii="Times New Roman" w:hAnsi="Times New Roman" w:cs="Times New Roman"/>
                <w:sz w:val="24"/>
                <w:szCs w:val="24"/>
              </w:rPr>
            </w:pPr>
            <w:r w:rsidRPr="00C83759">
              <w:rPr>
                <w:rFonts w:ascii="Times New Roman" w:hAnsi="Times New Roman" w:cs="Times New Roman"/>
                <w:sz w:val="24"/>
                <w:szCs w:val="24"/>
              </w:rPr>
              <w:t xml:space="preserve">           ON12 To master the methods of preparing texts for public oral speech, their high-quality construction in accordance with the specifics of the audience, methods of studying and engaging the audience, and the culture of eloquent speech. </w:t>
            </w:r>
          </w:p>
          <w:p w:rsidR="00186530" w:rsidRPr="00C83759" w:rsidRDefault="00186530" w:rsidP="00186530">
            <w:pPr>
              <w:pStyle w:val="a4"/>
              <w:tabs>
                <w:tab w:val="left" w:pos="709"/>
              </w:tabs>
              <w:spacing w:after="0"/>
              <w:jc w:val="both"/>
              <w:rPr>
                <w:rFonts w:ascii="Times New Roman" w:eastAsia="Times New Roman" w:hAnsi="Times New Roman" w:cs="Times New Roman"/>
                <w:bCs/>
                <w:sz w:val="24"/>
                <w:szCs w:val="24"/>
                <w:lang w:eastAsia="ru-RU"/>
              </w:rPr>
            </w:pPr>
            <w:r w:rsidRPr="00C83759">
              <w:rPr>
                <w:rFonts w:ascii="Times New Roman" w:hAnsi="Times New Roman" w:cs="Times New Roman"/>
                <w:sz w:val="24"/>
                <w:szCs w:val="24"/>
              </w:rPr>
              <w:t xml:space="preserve">           ON13 </w:t>
            </w:r>
            <w:r w:rsidRPr="00C83759">
              <w:rPr>
                <w:rFonts w:ascii="Times New Roman" w:eastAsia="Times New Roman" w:hAnsi="Times New Roman" w:cs="Times New Roman"/>
                <w:bCs/>
                <w:sz w:val="24"/>
                <w:szCs w:val="24"/>
                <w:lang w:eastAsia="ru-RU"/>
              </w:rPr>
              <w:t xml:space="preserve">Improving PR and advertising activities, creating high-quality content, the problem of literacy in </w:t>
            </w:r>
            <w:r w:rsidRPr="00C83759">
              <w:rPr>
                <w:rFonts w:ascii="Times New Roman" w:eastAsia="Times New Roman" w:hAnsi="Times New Roman" w:cs="Times New Roman"/>
                <w:bCs/>
                <w:sz w:val="24"/>
                <w:szCs w:val="24"/>
                <w:lang w:eastAsia="ru-RU"/>
              </w:rPr>
              <w:lastRenderedPageBreak/>
              <w:t>modern copywriting, creative copywriting and its development, mastering the principles of media planning, the basics and techniques of creating advertising texts.</w:t>
            </w:r>
          </w:p>
          <w:p w:rsidR="00186530" w:rsidRPr="00C83759" w:rsidRDefault="00186530" w:rsidP="00186530">
            <w:pPr>
              <w:pStyle w:val="a4"/>
              <w:tabs>
                <w:tab w:val="left" w:pos="709"/>
              </w:tabs>
              <w:spacing w:after="0"/>
              <w:jc w:val="both"/>
              <w:rPr>
                <w:rFonts w:ascii="Times New Roman" w:eastAsia="Times New Roman" w:hAnsi="Times New Roman" w:cs="Times New Roman"/>
                <w:bCs/>
                <w:sz w:val="24"/>
                <w:szCs w:val="24"/>
                <w:lang w:eastAsia="ru-RU"/>
              </w:rPr>
            </w:pPr>
            <w:r w:rsidRPr="00C83759">
              <w:rPr>
                <w:rFonts w:ascii="Times New Roman" w:hAnsi="Times New Roman" w:cs="Times New Roman"/>
                <w:sz w:val="24"/>
                <w:szCs w:val="24"/>
              </w:rPr>
              <w:t xml:space="preserve">          ON14 To conduct researching corpus using computer programs, creating a corpus.</w:t>
            </w:r>
          </w:p>
          <w:p w:rsidR="00186530" w:rsidRPr="00C83759" w:rsidRDefault="00186530" w:rsidP="00186530">
            <w:pPr>
              <w:jc w:val="both"/>
            </w:pPr>
          </w:p>
          <w:p w:rsidR="00186530" w:rsidRPr="00C83759" w:rsidRDefault="00186530" w:rsidP="00186530">
            <w:pPr>
              <w:pStyle w:val="a4"/>
              <w:tabs>
                <w:tab w:val="left" w:pos="709"/>
              </w:tabs>
              <w:spacing w:after="0"/>
              <w:jc w:val="both"/>
              <w:rPr>
                <w:rFonts w:ascii="Times New Roman" w:eastAsia="Times New Roman" w:hAnsi="Times New Roman" w:cs="Times New Roman"/>
                <w:bCs/>
                <w:sz w:val="24"/>
                <w:szCs w:val="24"/>
                <w:lang w:eastAsia="ru-RU"/>
              </w:rPr>
            </w:pPr>
          </w:p>
          <w:p w:rsidR="00186530" w:rsidRPr="00C83759" w:rsidRDefault="00186530" w:rsidP="00186530">
            <w:pPr>
              <w:ind w:firstLine="709"/>
              <w:jc w:val="both"/>
              <w:rPr>
                <w:rFonts w:ascii="Times New Roman" w:hAnsi="Times New Roman" w:cs="Times New Roman"/>
                <w:sz w:val="24"/>
                <w:szCs w:val="24"/>
              </w:rPr>
            </w:pPr>
          </w:p>
        </w:tc>
      </w:tr>
      <w:tr w:rsidR="00186530" w:rsidRPr="00A95165" w:rsidTr="00186530">
        <w:tc>
          <w:tcPr>
            <w:tcW w:w="3327" w:type="dxa"/>
          </w:tcPr>
          <w:p w:rsidR="00186530" w:rsidRPr="00D44106" w:rsidRDefault="00186530" w:rsidP="00186530">
            <w:pPr>
              <w:rPr>
                <w:rFonts w:ascii="Times New Roman" w:hAnsi="Times New Roman" w:cs="Times New Roman"/>
                <w:lang w:val="en-US"/>
              </w:rPr>
            </w:pPr>
            <w:r w:rsidRPr="00D44106">
              <w:rPr>
                <w:rFonts w:ascii="Times New Roman" w:hAnsi="Times New Roman" w:cs="Times New Roman"/>
                <w:lang w:val="en-US"/>
              </w:rPr>
              <w:lastRenderedPageBreak/>
              <w:t>Form of study</w:t>
            </w:r>
          </w:p>
        </w:tc>
        <w:tc>
          <w:tcPr>
            <w:tcW w:w="6095" w:type="dxa"/>
          </w:tcPr>
          <w:p w:rsidR="00186530" w:rsidRPr="00186530" w:rsidRDefault="00186530" w:rsidP="00186530">
            <w:pPr>
              <w:rPr>
                <w:rFonts w:ascii="Times New Roman" w:hAnsi="Times New Roman" w:cs="Times New Roman"/>
                <w:sz w:val="24"/>
                <w:szCs w:val="24"/>
                <w:lang w:val="en-US"/>
              </w:rPr>
            </w:pPr>
            <w:r>
              <w:rPr>
                <w:rFonts w:ascii="Times New Roman" w:hAnsi="Times New Roman" w:cs="Times New Roman"/>
                <w:sz w:val="24"/>
                <w:szCs w:val="24"/>
                <w:lang w:val="en-US"/>
              </w:rPr>
              <w:t>Full-time</w:t>
            </w:r>
          </w:p>
        </w:tc>
      </w:tr>
      <w:tr w:rsidR="00186530" w:rsidRPr="00A95165" w:rsidTr="00186530">
        <w:tc>
          <w:tcPr>
            <w:tcW w:w="3327" w:type="dxa"/>
          </w:tcPr>
          <w:p w:rsidR="00186530" w:rsidRPr="00D44106" w:rsidRDefault="00186530" w:rsidP="00186530">
            <w:pPr>
              <w:rPr>
                <w:rFonts w:ascii="Times New Roman" w:hAnsi="Times New Roman" w:cs="Times New Roman"/>
                <w:lang w:val="ru-RU"/>
              </w:rPr>
            </w:pPr>
            <w:r w:rsidRPr="00D44106">
              <w:rPr>
                <w:rFonts w:ascii="Times New Roman" w:hAnsi="Times New Roman" w:cs="Times New Roman"/>
                <w:color w:val="000000"/>
                <w:shd w:val="clear" w:color="auto" w:fill="FFFFFF"/>
              </w:rPr>
              <w:t>Language of education</w:t>
            </w:r>
          </w:p>
        </w:tc>
        <w:tc>
          <w:tcPr>
            <w:tcW w:w="6095" w:type="dxa"/>
          </w:tcPr>
          <w:p w:rsidR="00186530" w:rsidRPr="00186530" w:rsidRDefault="00186530" w:rsidP="00186530">
            <w:pPr>
              <w:rPr>
                <w:rFonts w:ascii="Times New Roman" w:hAnsi="Times New Roman" w:cs="Times New Roman"/>
                <w:sz w:val="24"/>
                <w:szCs w:val="24"/>
                <w:lang w:val="en-US"/>
              </w:rPr>
            </w:pPr>
            <w:r>
              <w:rPr>
                <w:rFonts w:ascii="Times New Roman" w:hAnsi="Times New Roman" w:cs="Times New Roman"/>
                <w:sz w:val="24"/>
                <w:szCs w:val="24"/>
                <w:lang w:val="en-US"/>
              </w:rPr>
              <w:t>Kazakh</w:t>
            </w:r>
          </w:p>
        </w:tc>
      </w:tr>
      <w:tr w:rsidR="00186530" w:rsidRPr="00A95165" w:rsidTr="00186530">
        <w:tc>
          <w:tcPr>
            <w:tcW w:w="3327" w:type="dxa"/>
          </w:tcPr>
          <w:p w:rsidR="00186530" w:rsidRPr="00D44106" w:rsidRDefault="00186530" w:rsidP="00186530">
            <w:pPr>
              <w:rPr>
                <w:rFonts w:ascii="Times New Roman" w:hAnsi="Times New Roman" w:cs="Times New Roman"/>
                <w:lang w:val="en-US"/>
              </w:rPr>
            </w:pPr>
            <w:r w:rsidRPr="00D44106">
              <w:rPr>
                <w:rFonts w:ascii="Times New Roman" w:hAnsi="Times New Roman" w:cs="Times New Roman"/>
                <w:color w:val="000000"/>
                <w:shd w:val="clear" w:color="auto" w:fill="FFFFFF"/>
              </w:rPr>
              <w:t>Volume of the credits Volume of the credits</w:t>
            </w:r>
          </w:p>
        </w:tc>
        <w:tc>
          <w:tcPr>
            <w:tcW w:w="6095" w:type="dxa"/>
          </w:tcPr>
          <w:p w:rsidR="00186530" w:rsidRPr="00A95165" w:rsidRDefault="00186530" w:rsidP="00186530">
            <w:pPr>
              <w:rPr>
                <w:rFonts w:ascii="Times New Roman" w:hAnsi="Times New Roman" w:cs="Times New Roman"/>
                <w:sz w:val="24"/>
                <w:szCs w:val="24"/>
                <w:lang w:val="ru-RU"/>
              </w:rPr>
            </w:pPr>
            <w:r w:rsidRPr="00A95165">
              <w:rPr>
                <w:rFonts w:ascii="Times New Roman" w:hAnsi="Times New Roman" w:cs="Times New Roman"/>
                <w:sz w:val="24"/>
                <w:szCs w:val="24"/>
                <w:lang w:val="ru-RU"/>
              </w:rPr>
              <w:t>120</w:t>
            </w:r>
          </w:p>
        </w:tc>
      </w:tr>
      <w:tr w:rsidR="00186530" w:rsidRPr="00E61092" w:rsidTr="00186530">
        <w:tc>
          <w:tcPr>
            <w:tcW w:w="3327" w:type="dxa"/>
          </w:tcPr>
          <w:p w:rsidR="00186530" w:rsidRPr="00D44106" w:rsidRDefault="00186530" w:rsidP="00186530">
            <w:pPr>
              <w:rPr>
                <w:rFonts w:ascii="Times New Roman" w:hAnsi="Times New Roman" w:cs="Times New Roman"/>
                <w:lang w:val="ru-RU"/>
              </w:rPr>
            </w:pPr>
            <w:r>
              <w:rPr>
                <w:rFonts w:ascii="Times New Roman" w:hAnsi="Times New Roman" w:cs="Times New Roman"/>
                <w:color w:val="000000"/>
                <w:shd w:val="clear" w:color="auto" w:fill="FFFFFF"/>
              </w:rPr>
              <w:t>Т</w:t>
            </w:r>
            <w:r w:rsidRPr="00D44106">
              <w:rPr>
                <w:rFonts w:ascii="Times New Roman" w:hAnsi="Times New Roman" w:cs="Times New Roman"/>
                <w:color w:val="000000"/>
                <w:shd w:val="clear" w:color="auto" w:fill="FFFFFF"/>
              </w:rPr>
              <w:t>he awarded academic degree</w:t>
            </w:r>
          </w:p>
        </w:tc>
        <w:tc>
          <w:tcPr>
            <w:tcW w:w="6095" w:type="dxa"/>
          </w:tcPr>
          <w:p w:rsidR="00186530" w:rsidRPr="00853351" w:rsidRDefault="00186530" w:rsidP="00E61092">
            <w:pPr>
              <w:rPr>
                <w:rFonts w:ascii="Times New Roman" w:hAnsi="Times New Roman" w:cs="Times New Roman"/>
                <w:bCs/>
                <w:sz w:val="24"/>
                <w:szCs w:val="24"/>
                <w:lang w:val="en-US" w:eastAsia="ru-RU"/>
              </w:rPr>
            </w:pPr>
            <w:bookmarkStart w:id="0" w:name="_GoBack"/>
            <w:bookmarkEnd w:id="0"/>
            <w:r w:rsidRPr="00853351">
              <w:rPr>
                <w:rFonts w:ascii="Times New Roman" w:hAnsi="Times New Roman" w:cs="Times New Roman"/>
                <w:bCs/>
                <w:sz w:val="24"/>
                <w:szCs w:val="24"/>
                <w:lang w:val="en-US" w:eastAsia="ru-RU"/>
              </w:rPr>
              <w:t xml:space="preserve">Master of  </w:t>
            </w:r>
            <w:r w:rsidRPr="00853351">
              <w:rPr>
                <w:rStyle w:val="tlid-translation"/>
                <w:rFonts w:ascii="Times New Roman" w:hAnsi="Times New Roman" w:cs="Times New Roman"/>
                <w:bCs/>
                <w:sz w:val="24"/>
                <w:szCs w:val="24"/>
                <w:lang w:val="en"/>
              </w:rPr>
              <w:t xml:space="preserve">Philological </w:t>
            </w:r>
            <w:r w:rsidRPr="00853351">
              <w:rPr>
                <w:rFonts w:ascii="Times New Roman" w:hAnsi="Times New Roman" w:cs="Times New Roman"/>
                <w:bCs/>
                <w:sz w:val="24"/>
                <w:szCs w:val="24"/>
                <w:lang w:val="en-US"/>
              </w:rPr>
              <w:t xml:space="preserve"> </w:t>
            </w:r>
            <w:r w:rsidRPr="00853351">
              <w:rPr>
                <w:rFonts w:ascii="Times New Roman" w:hAnsi="Times New Roman" w:cs="Times New Roman"/>
                <w:bCs/>
                <w:sz w:val="24"/>
                <w:szCs w:val="24"/>
                <w:lang w:val="en-US" w:eastAsia="ru-RU"/>
              </w:rPr>
              <w:t>Sciences on  educational program</w:t>
            </w:r>
          </w:p>
          <w:p w:rsidR="00186530" w:rsidRPr="00A95165" w:rsidRDefault="00186530" w:rsidP="00186530">
            <w:pPr>
              <w:jc w:val="both"/>
              <w:rPr>
                <w:rFonts w:ascii="Times New Roman" w:hAnsi="Times New Roman" w:cs="Times New Roman"/>
                <w:sz w:val="24"/>
                <w:szCs w:val="24"/>
              </w:rPr>
            </w:pPr>
            <w:r w:rsidRPr="00853351">
              <w:rPr>
                <w:rFonts w:ascii="Times New Roman" w:hAnsi="Times New Roman" w:cs="Times New Roman"/>
                <w:bCs/>
                <w:sz w:val="24"/>
                <w:szCs w:val="24"/>
                <w:lang w:eastAsia="ru-RU"/>
              </w:rPr>
              <w:t>«</w:t>
            </w:r>
            <w:r w:rsidRPr="00853351">
              <w:rPr>
                <w:rFonts w:ascii="Times New Roman" w:hAnsi="Times New Roman" w:cs="Times New Roman"/>
                <w:bCs/>
                <w:sz w:val="24"/>
                <w:szCs w:val="24"/>
                <w:lang w:val="en-US"/>
              </w:rPr>
              <w:t>7M023</w:t>
            </w:r>
            <w:r w:rsidRPr="00853351">
              <w:rPr>
                <w:rFonts w:ascii="Times New Roman" w:hAnsi="Times New Roman" w:cs="Times New Roman"/>
                <w:bCs/>
                <w:sz w:val="24"/>
                <w:szCs w:val="24"/>
              </w:rPr>
              <w:t xml:space="preserve"> </w:t>
            </w:r>
            <w:r w:rsidRPr="00853351">
              <w:rPr>
                <w:rFonts w:ascii="Times New Roman" w:hAnsi="Times New Roman" w:cs="Times New Roman"/>
                <w:bCs/>
                <w:sz w:val="24"/>
                <w:szCs w:val="24"/>
                <w:lang w:val="en-US" w:eastAsia="ru-RU"/>
              </w:rPr>
              <w:t>–</w:t>
            </w:r>
            <w:r w:rsidRPr="00853351">
              <w:rPr>
                <w:rFonts w:ascii="Times New Roman" w:hAnsi="Times New Roman" w:cs="Times New Roman"/>
                <w:bCs/>
                <w:caps/>
                <w:sz w:val="24"/>
                <w:szCs w:val="24"/>
                <w:lang w:val="en-US"/>
              </w:rPr>
              <w:t xml:space="preserve"> T</w:t>
            </w:r>
            <w:r w:rsidRPr="00853351">
              <w:rPr>
                <w:rFonts w:ascii="Times New Roman" w:hAnsi="Times New Roman" w:cs="Times New Roman"/>
                <w:bCs/>
                <w:sz w:val="24"/>
                <w:szCs w:val="24"/>
                <w:lang w:val="en-US"/>
              </w:rPr>
              <w:t>he Applied Kazakh linguistics</w:t>
            </w:r>
            <w:r w:rsidRPr="00853351">
              <w:rPr>
                <w:rFonts w:ascii="Times New Roman" w:hAnsi="Times New Roman" w:cs="Times New Roman"/>
                <w:bCs/>
                <w:sz w:val="24"/>
                <w:szCs w:val="24"/>
              </w:rPr>
              <w:t>»</w:t>
            </w:r>
          </w:p>
        </w:tc>
      </w:tr>
      <w:tr w:rsidR="00186530" w:rsidRPr="00A95165" w:rsidTr="00186530">
        <w:tc>
          <w:tcPr>
            <w:tcW w:w="3327" w:type="dxa"/>
          </w:tcPr>
          <w:p w:rsidR="00186530" w:rsidRPr="00D44106" w:rsidRDefault="00186530" w:rsidP="00186530">
            <w:pPr>
              <w:rPr>
                <w:rFonts w:ascii="Times New Roman" w:hAnsi="Times New Roman" w:cs="Times New Roman"/>
                <w:lang w:val="en-US"/>
              </w:rPr>
            </w:pPr>
            <w:proofErr w:type="spellStart"/>
            <w:r w:rsidRPr="00D44106">
              <w:rPr>
                <w:rFonts w:ascii="Times New Roman" w:hAnsi="Times New Roman" w:cs="Times New Roman"/>
                <w:lang w:val="en-US"/>
              </w:rPr>
              <w:t>Lisence</w:t>
            </w:r>
            <w:proofErr w:type="spellEnd"/>
          </w:p>
        </w:tc>
        <w:tc>
          <w:tcPr>
            <w:tcW w:w="6095" w:type="dxa"/>
          </w:tcPr>
          <w:p w:rsidR="00186530" w:rsidRPr="00A95165" w:rsidRDefault="00186530" w:rsidP="00186530">
            <w:pPr>
              <w:rPr>
                <w:rFonts w:ascii="Times New Roman" w:hAnsi="Times New Roman" w:cs="Times New Roman"/>
                <w:sz w:val="24"/>
                <w:szCs w:val="24"/>
                <w:lang w:val="ru-RU"/>
              </w:rPr>
            </w:pPr>
            <w:r>
              <w:rPr>
                <w:rFonts w:ascii="Times New Roman" w:hAnsi="Times New Roman" w:cs="Times New Roman"/>
                <w:sz w:val="24"/>
                <w:szCs w:val="24"/>
                <w:shd w:val="clear" w:color="auto" w:fill="FFFFFF"/>
              </w:rPr>
              <w:t>KZ27LAA00019309</w:t>
            </w:r>
          </w:p>
        </w:tc>
      </w:tr>
    </w:tbl>
    <w:p w:rsidR="00AA2B69" w:rsidRPr="00AA2B69" w:rsidRDefault="00AA2B69">
      <w:pPr>
        <w:rPr>
          <w:lang w:val="kk-KZ"/>
        </w:rPr>
      </w:pPr>
    </w:p>
    <w:sectPr w:rsidR="00AA2B69" w:rsidRPr="00AA2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F4"/>
    <w:rsid w:val="00186530"/>
    <w:rsid w:val="001A48F4"/>
    <w:rsid w:val="009F5FF6"/>
    <w:rsid w:val="00AA2B69"/>
    <w:rsid w:val="00E61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56648-C0D3-4EB5-BD54-5FC2460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2B69"/>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AA2B69"/>
    <w:pPr>
      <w:spacing w:after="120"/>
    </w:pPr>
    <w:rPr>
      <w:lang w:val="kk-KZ"/>
    </w:rPr>
  </w:style>
  <w:style w:type="character" w:customStyle="1" w:styleId="a5">
    <w:name w:val="Основной текст Знак"/>
    <w:basedOn w:val="a0"/>
    <w:link w:val="a4"/>
    <w:uiPriority w:val="99"/>
    <w:rsid w:val="00AA2B69"/>
    <w:rPr>
      <w:lang w:val="kk-KZ"/>
    </w:rPr>
  </w:style>
  <w:style w:type="character" w:customStyle="1" w:styleId="tlid-translation">
    <w:name w:val="tlid-translation"/>
    <w:basedOn w:val="a0"/>
    <w:rsid w:val="00AA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Игиликова Сымбат</dc:creator>
  <cp:keywords/>
  <dc:description/>
  <cp:lastModifiedBy>Игиликова Сымбат</cp:lastModifiedBy>
  <cp:revision>3</cp:revision>
  <dcterms:created xsi:type="dcterms:W3CDTF">2023-05-17T08:55:00Z</dcterms:created>
  <dcterms:modified xsi:type="dcterms:W3CDTF">2023-05-17T09:10:00Z</dcterms:modified>
</cp:coreProperties>
</file>